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97" w:rsidRDefault="00344B98" w:rsidP="0070359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0765" cy="8674100"/>
            <wp:effectExtent l="19050" t="0" r="0"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stretch>
                      <a:fillRect/>
                    </a:stretch>
                  </pic:blipFill>
                  <pic:spPr>
                    <a:xfrm>
                      <a:off x="0" y="0"/>
                      <a:ext cx="6120765" cy="8674100"/>
                    </a:xfrm>
                    <a:prstGeom prst="rect">
                      <a:avLst/>
                    </a:prstGeom>
                  </pic:spPr>
                </pic:pic>
              </a:graphicData>
            </a:graphic>
          </wp:inline>
        </w:drawing>
      </w:r>
    </w:p>
    <w:p w:rsidR="00B86797" w:rsidRDefault="00B86797" w:rsidP="0070359B">
      <w:pPr>
        <w:spacing w:after="0" w:line="240" w:lineRule="auto"/>
        <w:rPr>
          <w:rFonts w:ascii="Times New Roman" w:hAnsi="Times New Roman" w:cs="Times New Roman"/>
          <w:sz w:val="24"/>
          <w:szCs w:val="24"/>
        </w:rPr>
      </w:pPr>
    </w:p>
    <w:p w:rsidR="00344B98" w:rsidRDefault="00344B98" w:rsidP="0070359B">
      <w:pPr>
        <w:spacing w:after="0" w:line="240" w:lineRule="auto"/>
        <w:rPr>
          <w:rFonts w:ascii="Times New Roman" w:hAnsi="Times New Roman" w:cs="Times New Roman"/>
          <w:sz w:val="24"/>
          <w:szCs w:val="24"/>
        </w:rPr>
      </w:pPr>
    </w:p>
    <w:p w:rsidR="00344B98" w:rsidRDefault="00344B98" w:rsidP="0070359B">
      <w:pPr>
        <w:spacing w:after="0" w:line="240" w:lineRule="auto"/>
        <w:rPr>
          <w:rFonts w:ascii="Times New Roman" w:hAnsi="Times New Roman" w:cs="Times New Roman"/>
          <w:sz w:val="24"/>
          <w:szCs w:val="24"/>
        </w:rPr>
      </w:pPr>
    </w:p>
    <w:p w:rsidR="00344B98" w:rsidRDefault="00344B98" w:rsidP="0070359B">
      <w:pPr>
        <w:spacing w:after="0" w:line="240" w:lineRule="auto"/>
        <w:rPr>
          <w:rFonts w:ascii="Times New Roman" w:hAnsi="Times New Roman" w:cs="Times New Roman"/>
          <w:sz w:val="24"/>
          <w:szCs w:val="24"/>
        </w:rPr>
      </w:pPr>
    </w:p>
    <w:p w:rsidR="00344B98" w:rsidRDefault="00344B98" w:rsidP="0070359B">
      <w:pPr>
        <w:spacing w:after="0" w:line="240" w:lineRule="auto"/>
        <w:rPr>
          <w:rFonts w:ascii="Times New Roman" w:hAnsi="Times New Roman" w:cs="Times New Roman"/>
          <w:sz w:val="24"/>
          <w:szCs w:val="24"/>
        </w:rPr>
      </w:pPr>
    </w:p>
    <w:p w:rsidR="0046151A" w:rsidRPr="00EA2D77" w:rsidRDefault="0046151A" w:rsidP="0070359B">
      <w:pPr>
        <w:spacing w:after="0" w:line="240" w:lineRule="auto"/>
        <w:rPr>
          <w:rFonts w:ascii="Times New Roman" w:hAnsi="Times New Roman" w:cs="Times New Roman"/>
          <w:sz w:val="24"/>
          <w:szCs w:val="24"/>
        </w:rPr>
      </w:pPr>
      <w:proofErr w:type="gramStart"/>
      <w:r w:rsidRPr="00EA2D77">
        <w:rPr>
          <w:rFonts w:ascii="Times New Roman" w:hAnsi="Times New Roman" w:cs="Times New Roman"/>
          <w:sz w:val="24"/>
          <w:szCs w:val="24"/>
        </w:rPr>
        <w:lastRenderedPageBreak/>
        <w:t>Принят</w:t>
      </w:r>
      <w:proofErr w:type="gramEnd"/>
      <w:r w:rsidRPr="00EA2D77">
        <w:rPr>
          <w:rFonts w:ascii="Times New Roman" w:hAnsi="Times New Roman" w:cs="Times New Roman"/>
          <w:sz w:val="24"/>
          <w:szCs w:val="24"/>
        </w:rPr>
        <w:t xml:space="preserve">  Педагогическим советом                           УТВЕРЖДАЮ:</w:t>
      </w:r>
    </w:p>
    <w:p w:rsidR="0046151A" w:rsidRPr="00D0378E" w:rsidRDefault="00E1792D" w:rsidP="0070359B">
      <w:pPr>
        <w:spacing w:after="0" w:line="240" w:lineRule="auto"/>
        <w:rPr>
          <w:rFonts w:ascii="Times New Roman" w:hAnsi="Times New Roman" w:cs="Times New Roman"/>
          <w:sz w:val="24"/>
          <w:szCs w:val="24"/>
        </w:rPr>
      </w:pPr>
      <w:r w:rsidRPr="00D0378E">
        <w:rPr>
          <w:rFonts w:ascii="Times New Roman" w:hAnsi="Times New Roman" w:cs="Times New Roman"/>
          <w:sz w:val="24"/>
          <w:szCs w:val="24"/>
        </w:rPr>
        <w:t>Протокол № 2</w:t>
      </w:r>
      <w:r w:rsidR="00913D84" w:rsidRPr="00D0378E">
        <w:rPr>
          <w:rFonts w:ascii="Times New Roman" w:hAnsi="Times New Roman" w:cs="Times New Roman"/>
          <w:sz w:val="24"/>
          <w:szCs w:val="24"/>
        </w:rPr>
        <w:t xml:space="preserve">     </w:t>
      </w:r>
      <w:r w:rsidR="0046151A" w:rsidRPr="00D0378E">
        <w:rPr>
          <w:rFonts w:ascii="Times New Roman" w:hAnsi="Times New Roman" w:cs="Times New Roman"/>
          <w:sz w:val="24"/>
          <w:szCs w:val="24"/>
        </w:rPr>
        <w:t xml:space="preserve">                                                     Директор МБОУ «</w:t>
      </w:r>
      <w:proofErr w:type="spellStart"/>
      <w:r w:rsidR="0046151A" w:rsidRPr="00D0378E">
        <w:rPr>
          <w:rFonts w:ascii="Times New Roman" w:hAnsi="Times New Roman" w:cs="Times New Roman"/>
          <w:sz w:val="24"/>
          <w:szCs w:val="24"/>
        </w:rPr>
        <w:t>Сергинская</w:t>
      </w:r>
      <w:proofErr w:type="spellEnd"/>
      <w:r w:rsidR="0046151A" w:rsidRPr="00D0378E">
        <w:rPr>
          <w:rFonts w:ascii="Times New Roman" w:hAnsi="Times New Roman" w:cs="Times New Roman"/>
          <w:sz w:val="24"/>
          <w:szCs w:val="24"/>
        </w:rPr>
        <w:t xml:space="preserve"> СОШ»</w:t>
      </w:r>
    </w:p>
    <w:p w:rsidR="0046151A" w:rsidRPr="00EA2D77" w:rsidRDefault="00AA4C67" w:rsidP="0070359B">
      <w:pPr>
        <w:spacing w:after="0" w:line="240" w:lineRule="auto"/>
        <w:rPr>
          <w:rFonts w:ascii="Times New Roman" w:hAnsi="Times New Roman" w:cs="Times New Roman"/>
          <w:sz w:val="24"/>
          <w:szCs w:val="24"/>
        </w:rPr>
      </w:pPr>
      <w:r w:rsidRPr="00D0378E">
        <w:rPr>
          <w:rFonts w:ascii="Times New Roman" w:hAnsi="Times New Roman" w:cs="Times New Roman"/>
        </w:rPr>
        <w:t xml:space="preserve"> </w:t>
      </w:r>
      <w:r w:rsidR="00E1792D" w:rsidRPr="00D0378E">
        <w:rPr>
          <w:rFonts w:ascii="Times New Roman" w:hAnsi="Times New Roman" w:cs="Times New Roman"/>
        </w:rPr>
        <w:t>12.02.2018</w:t>
      </w:r>
      <w:r w:rsidRPr="00D0378E">
        <w:rPr>
          <w:rFonts w:ascii="Times New Roman" w:hAnsi="Times New Roman" w:cs="Times New Roman"/>
        </w:rPr>
        <w:t xml:space="preserve">                           </w:t>
      </w:r>
      <w:r w:rsidR="0046151A" w:rsidRPr="00D0378E">
        <w:rPr>
          <w:rFonts w:ascii="Times New Roman" w:hAnsi="Times New Roman" w:cs="Times New Roman"/>
          <w:sz w:val="24"/>
          <w:szCs w:val="24"/>
        </w:rPr>
        <w:t xml:space="preserve">                                           </w:t>
      </w:r>
      <w:r w:rsidR="0046151A" w:rsidRPr="00EA2D77">
        <w:rPr>
          <w:rFonts w:ascii="Times New Roman" w:hAnsi="Times New Roman" w:cs="Times New Roman"/>
          <w:sz w:val="24"/>
          <w:szCs w:val="24"/>
        </w:rPr>
        <w:t>____________________ П.В.Бабушкин</w:t>
      </w:r>
    </w:p>
    <w:p w:rsidR="007165F2" w:rsidRPr="00EA2D77" w:rsidRDefault="0046151A" w:rsidP="0070359B">
      <w:pPr>
        <w:pStyle w:val="a3"/>
        <w:tabs>
          <w:tab w:val="left" w:pos="993"/>
        </w:tabs>
        <w:spacing w:after="0" w:line="240" w:lineRule="auto"/>
        <w:ind w:left="0"/>
        <w:jc w:val="center"/>
        <w:rPr>
          <w:rFonts w:ascii="Times New Roman" w:hAnsi="Times New Roman" w:cs="Times New Roman"/>
          <w:b/>
          <w:bCs/>
          <w:sz w:val="24"/>
          <w:szCs w:val="24"/>
        </w:rPr>
      </w:pPr>
      <w:r w:rsidRPr="00EA2D77">
        <w:rPr>
          <w:rFonts w:ascii="Times New Roman" w:hAnsi="Times New Roman" w:cs="Times New Roman"/>
          <w:sz w:val="24"/>
          <w:szCs w:val="24"/>
        </w:rPr>
        <w:t xml:space="preserve">                                                             «____» ___________20___г.</w:t>
      </w:r>
    </w:p>
    <w:p w:rsidR="0046151A" w:rsidRPr="00EA2D77" w:rsidRDefault="0046151A" w:rsidP="0070359B">
      <w:pPr>
        <w:pStyle w:val="a3"/>
        <w:tabs>
          <w:tab w:val="left" w:pos="993"/>
        </w:tabs>
        <w:spacing w:after="0" w:line="240" w:lineRule="auto"/>
        <w:ind w:left="0"/>
        <w:jc w:val="center"/>
        <w:rPr>
          <w:rFonts w:ascii="Times New Roman" w:hAnsi="Times New Roman" w:cs="Times New Roman"/>
          <w:b/>
          <w:bCs/>
          <w:sz w:val="24"/>
          <w:szCs w:val="24"/>
        </w:rPr>
      </w:pPr>
    </w:p>
    <w:p w:rsidR="007165F2" w:rsidRPr="004A0128" w:rsidRDefault="007165F2" w:rsidP="004A0128">
      <w:pPr>
        <w:pStyle w:val="a3"/>
        <w:tabs>
          <w:tab w:val="left" w:pos="993"/>
        </w:tabs>
        <w:spacing w:after="0" w:line="240" w:lineRule="auto"/>
        <w:ind w:left="0"/>
        <w:jc w:val="center"/>
        <w:rPr>
          <w:rFonts w:ascii="Times New Roman" w:hAnsi="Times New Roman" w:cs="Times New Roman"/>
          <w:b/>
          <w:bCs/>
          <w:sz w:val="24"/>
          <w:szCs w:val="24"/>
        </w:rPr>
      </w:pPr>
      <w:r w:rsidRPr="004A0128">
        <w:rPr>
          <w:rFonts w:ascii="Times New Roman" w:hAnsi="Times New Roman" w:cs="Times New Roman"/>
          <w:b/>
          <w:bCs/>
          <w:sz w:val="24"/>
          <w:szCs w:val="24"/>
        </w:rPr>
        <w:t>Положение</w:t>
      </w:r>
    </w:p>
    <w:p w:rsidR="007165F2" w:rsidRPr="004A0128" w:rsidRDefault="007165F2" w:rsidP="004A0128">
      <w:pPr>
        <w:pStyle w:val="a3"/>
        <w:tabs>
          <w:tab w:val="left" w:pos="993"/>
        </w:tabs>
        <w:spacing w:after="0" w:line="240" w:lineRule="auto"/>
        <w:ind w:left="0"/>
        <w:jc w:val="center"/>
        <w:rPr>
          <w:rFonts w:ascii="Times New Roman" w:hAnsi="Times New Roman" w:cs="Times New Roman"/>
          <w:b/>
          <w:bCs/>
          <w:sz w:val="24"/>
          <w:szCs w:val="24"/>
        </w:rPr>
      </w:pPr>
      <w:r w:rsidRPr="004A0128">
        <w:rPr>
          <w:rFonts w:ascii="Times New Roman" w:hAnsi="Times New Roman" w:cs="Times New Roman"/>
          <w:b/>
          <w:bCs/>
          <w:sz w:val="24"/>
          <w:szCs w:val="24"/>
        </w:rPr>
        <w:t xml:space="preserve">о </w:t>
      </w:r>
      <w:r w:rsidR="004108B5" w:rsidRPr="004A0128">
        <w:rPr>
          <w:rFonts w:ascii="Times New Roman" w:hAnsi="Times New Roman" w:cs="Times New Roman"/>
          <w:b/>
          <w:bCs/>
          <w:sz w:val="24"/>
          <w:szCs w:val="24"/>
        </w:rPr>
        <w:t xml:space="preserve">порядке и основании перевода, </w:t>
      </w:r>
      <w:r w:rsidR="0070359B" w:rsidRPr="004A0128">
        <w:rPr>
          <w:rFonts w:ascii="Times New Roman" w:hAnsi="Times New Roman" w:cs="Times New Roman"/>
          <w:b/>
          <w:bCs/>
          <w:sz w:val="24"/>
          <w:szCs w:val="24"/>
        </w:rPr>
        <w:t xml:space="preserve"> отчисления</w:t>
      </w:r>
      <w:r w:rsidR="004108B5" w:rsidRPr="004A0128">
        <w:rPr>
          <w:rFonts w:ascii="Times New Roman" w:hAnsi="Times New Roman" w:cs="Times New Roman"/>
          <w:b/>
          <w:bCs/>
          <w:sz w:val="24"/>
          <w:szCs w:val="24"/>
        </w:rPr>
        <w:t xml:space="preserve"> и восстановления</w:t>
      </w:r>
      <w:r w:rsidR="0070359B" w:rsidRPr="004A0128">
        <w:rPr>
          <w:rFonts w:ascii="Times New Roman" w:hAnsi="Times New Roman" w:cs="Times New Roman"/>
          <w:b/>
          <w:bCs/>
          <w:sz w:val="24"/>
          <w:szCs w:val="24"/>
        </w:rPr>
        <w:t xml:space="preserve"> </w:t>
      </w:r>
      <w:proofErr w:type="gramStart"/>
      <w:r w:rsidR="0070359B" w:rsidRPr="004A0128">
        <w:rPr>
          <w:rFonts w:ascii="Times New Roman" w:hAnsi="Times New Roman" w:cs="Times New Roman"/>
          <w:b/>
          <w:bCs/>
          <w:sz w:val="24"/>
          <w:szCs w:val="24"/>
        </w:rPr>
        <w:t>обучающихся</w:t>
      </w:r>
      <w:proofErr w:type="gramEnd"/>
    </w:p>
    <w:p w:rsidR="00EA2D77" w:rsidRPr="004A0128" w:rsidRDefault="00EA2D77" w:rsidP="004A0128">
      <w:pPr>
        <w:spacing w:after="0" w:line="240" w:lineRule="auto"/>
        <w:jc w:val="center"/>
        <w:rPr>
          <w:rFonts w:ascii="Times New Roman" w:hAnsi="Times New Roman" w:cs="Times New Roman"/>
          <w:b/>
          <w:color w:val="000000"/>
          <w:sz w:val="24"/>
          <w:szCs w:val="24"/>
        </w:rPr>
      </w:pPr>
    </w:p>
    <w:p w:rsidR="0070359B" w:rsidRPr="004A0128" w:rsidRDefault="0070359B" w:rsidP="004A0128">
      <w:pPr>
        <w:pStyle w:val="af2"/>
        <w:shd w:val="clear" w:color="auto" w:fill="FFFFFF"/>
        <w:spacing w:before="0" w:beforeAutospacing="0" w:after="0" w:afterAutospacing="0"/>
        <w:jc w:val="center"/>
        <w:rPr>
          <w:color w:val="000000"/>
        </w:rPr>
      </w:pPr>
      <w:r w:rsidRPr="004A0128">
        <w:rPr>
          <w:b/>
          <w:bCs/>
          <w:color w:val="000000"/>
        </w:rPr>
        <w:t>1. Общие положения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xml:space="preserve">1.1 Настоящее Положение определяет порядок и основания перевода, отчисления </w:t>
      </w:r>
      <w:proofErr w:type="gramStart"/>
      <w:r w:rsidRPr="004A0128">
        <w:rPr>
          <w:color w:val="000000"/>
        </w:rPr>
        <w:t>обучающихся</w:t>
      </w:r>
      <w:proofErr w:type="gramEnd"/>
      <w:r w:rsidRPr="004A0128">
        <w:rPr>
          <w:color w:val="000000"/>
        </w:rPr>
        <w:t xml:space="preserve"> </w:t>
      </w:r>
      <w:r w:rsidR="008C7B0C" w:rsidRPr="004A0128">
        <w:rPr>
          <w:color w:val="000000"/>
        </w:rPr>
        <w:t>МБОУ «</w:t>
      </w:r>
      <w:proofErr w:type="spellStart"/>
      <w:r w:rsidR="008C7B0C" w:rsidRPr="004A0128">
        <w:rPr>
          <w:color w:val="000000"/>
        </w:rPr>
        <w:t>Сергинская</w:t>
      </w:r>
      <w:proofErr w:type="spellEnd"/>
      <w:r w:rsidR="008C7B0C" w:rsidRPr="004A0128">
        <w:rPr>
          <w:color w:val="000000"/>
        </w:rPr>
        <w:t xml:space="preserve"> СОШ»</w:t>
      </w:r>
      <w:r w:rsidRPr="004A0128">
        <w:rPr>
          <w:color w:val="000000"/>
        </w:rPr>
        <w:t>.</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w:t>
      </w:r>
      <w:r w:rsidRPr="004A0128">
        <w:rPr>
          <w:rStyle w:val="apple-converted-space"/>
          <w:color w:val="000000"/>
        </w:rPr>
        <w:t> </w:t>
      </w:r>
      <w:r w:rsidRPr="004A0128">
        <w:rPr>
          <w:color w:val="000000"/>
        </w:rPr>
        <w:t>начального общего,</w:t>
      </w:r>
      <w:r w:rsidRPr="004A0128">
        <w:rPr>
          <w:rStyle w:val="apple-converted-space"/>
          <w:color w:val="000000"/>
        </w:rPr>
        <w:t> </w:t>
      </w:r>
      <w:r w:rsidRPr="004A0128">
        <w:rPr>
          <w:color w:val="000000"/>
        </w:rPr>
        <w:t>основного общего, среднего общего образования.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1.3 Настоящие Правила разработаны в соответствии с Федеральным Законом от 29.12.2012 № 273-ФЗ «Об образовании в Российской Федерации», иными федеральными законами и подзаконными актами, уставом школы.</w:t>
      </w:r>
    </w:p>
    <w:p w:rsidR="0070359B" w:rsidRPr="004A0128" w:rsidRDefault="0070359B" w:rsidP="004A0128">
      <w:pPr>
        <w:pStyle w:val="af2"/>
        <w:shd w:val="clear" w:color="auto" w:fill="FFFFFF"/>
        <w:spacing w:before="0" w:beforeAutospacing="0" w:after="0" w:afterAutospacing="0"/>
        <w:jc w:val="center"/>
        <w:rPr>
          <w:b/>
          <w:bCs/>
          <w:color w:val="000000"/>
        </w:rPr>
      </w:pPr>
      <w:r w:rsidRPr="004A0128">
        <w:rPr>
          <w:b/>
          <w:bCs/>
          <w:color w:val="000000"/>
        </w:rPr>
        <w:t>2. Порядок и основания перевода</w:t>
      </w:r>
    </w:p>
    <w:p w:rsidR="004108B5" w:rsidRPr="004A0128" w:rsidRDefault="00036E25" w:rsidP="004A0128">
      <w:pPr>
        <w:pStyle w:val="af2"/>
        <w:shd w:val="clear" w:color="auto" w:fill="FFFFFF"/>
        <w:spacing w:before="0" w:beforeAutospacing="0" w:after="0" w:afterAutospacing="0"/>
        <w:jc w:val="both"/>
        <w:rPr>
          <w:bCs/>
          <w:color w:val="000000"/>
        </w:rPr>
      </w:pPr>
      <w:r w:rsidRPr="004A0128">
        <w:rPr>
          <w:b/>
          <w:bCs/>
          <w:color w:val="000000"/>
        </w:rPr>
        <w:t xml:space="preserve">          </w:t>
      </w:r>
      <w:r w:rsidRPr="004A0128">
        <w:rPr>
          <w:bCs/>
          <w:color w:val="000000"/>
        </w:rPr>
        <w:t xml:space="preserve">2.1. Перевод </w:t>
      </w:r>
      <w:proofErr w:type="gramStart"/>
      <w:r w:rsidRPr="004A0128">
        <w:rPr>
          <w:bCs/>
          <w:color w:val="000000"/>
        </w:rPr>
        <w:t>обучающихся</w:t>
      </w:r>
      <w:proofErr w:type="gramEnd"/>
      <w:r w:rsidRPr="004A0128">
        <w:rPr>
          <w:bCs/>
          <w:color w:val="000000"/>
        </w:rPr>
        <w:t xml:space="preserve"> в следующий класс:</w:t>
      </w:r>
    </w:p>
    <w:p w:rsidR="00571707" w:rsidRPr="004A0128" w:rsidRDefault="00571707" w:rsidP="00251FF8">
      <w:pPr>
        <w:pStyle w:val="4"/>
        <w:shd w:val="clear" w:color="auto" w:fill="auto"/>
        <w:spacing w:before="0" w:line="240" w:lineRule="auto"/>
        <w:ind w:left="20" w:right="20" w:firstLine="500"/>
        <w:jc w:val="both"/>
        <w:rPr>
          <w:sz w:val="24"/>
          <w:szCs w:val="24"/>
        </w:rPr>
      </w:pPr>
      <w:r w:rsidRPr="004A0128">
        <w:rPr>
          <w:bCs/>
          <w:sz w:val="24"/>
          <w:szCs w:val="24"/>
        </w:rPr>
        <w:t xml:space="preserve">  2.1.1. </w:t>
      </w:r>
      <w:proofErr w:type="gramStart"/>
      <w:r w:rsidRPr="004A0128">
        <w:rPr>
          <w:sz w:val="24"/>
          <w:szCs w:val="24"/>
        </w:rPr>
        <w:t>Обучающиеся</w:t>
      </w:r>
      <w:proofErr w:type="gramEnd"/>
      <w:r w:rsidRPr="004A0128">
        <w:rPr>
          <w:sz w:val="24"/>
          <w:szCs w:val="24"/>
        </w:rPr>
        <w:t>, освоившие в полном объеме образовательную программу учебного года, по решению Педагогического совета, переводятся в следующий класс.</w:t>
      </w:r>
    </w:p>
    <w:p w:rsidR="00DC43D6" w:rsidRPr="004A0128" w:rsidRDefault="00DC43D6" w:rsidP="00251FF8">
      <w:pPr>
        <w:pStyle w:val="4"/>
        <w:shd w:val="clear" w:color="auto" w:fill="auto"/>
        <w:tabs>
          <w:tab w:val="left" w:pos="0"/>
        </w:tabs>
        <w:spacing w:before="0" w:line="240" w:lineRule="auto"/>
        <w:ind w:right="20" w:firstLine="0"/>
        <w:jc w:val="both"/>
        <w:rPr>
          <w:sz w:val="24"/>
          <w:szCs w:val="24"/>
        </w:rPr>
      </w:pPr>
      <w:r w:rsidRPr="004A0128">
        <w:rPr>
          <w:bCs/>
          <w:sz w:val="24"/>
          <w:szCs w:val="24"/>
        </w:rPr>
        <w:t xml:space="preserve">          </w:t>
      </w:r>
      <w:r w:rsidR="00571707" w:rsidRPr="004A0128">
        <w:rPr>
          <w:bCs/>
          <w:sz w:val="24"/>
          <w:szCs w:val="24"/>
        </w:rPr>
        <w:t xml:space="preserve">2.1.2. </w:t>
      </w:r>
      <w:proofErr w:type="gramStart"/>
      <w:r w:rsidRPr="004A0128">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r w:rsidRPr="004A0128">
        <w:rPr>
          <w:sz w:val="24"/>
          <w:szCs w:val="24"/>
        </w:rPr>
        <w:t xml:space="preserve"> </w:t>
      </w:r>
      <w:proofErr w:type="gramStart"/>
      <w:r w:rsidRPr="004A0128">
        <w:rPr>
          <w:sz w:val="24"/>
          <w:szCs w:val="24"/>
        </w:rPr>
        <w:t>Обучающиеся</w:t>
      </w:r>
      <w:proofErr w:type="gramEnd"/>
      <w:r w:rsidRPr="004A0128">
        <w:rPr>
          <w:sz w:val="24"/>
          <w:szCs w:val="24"/>
        </w:rPr>
        <w:t xml:space="preserve"> обязаны ликвидировать академическую задолженность. Обучающиеся, имеющие академическую задолженность, вправе пройти повторно промежуточную аттестацию по соответствующему учебному предмету не более двух раз в сроки, установленные локальным актом школы, в пределах одного года с момента образования академической задолженности.</w:t>
      </w:r>
    </w:p>
    <w:p w:rsidR="00DC43D6" w:rsidRPr="004A0128" w:rsidRDefault="00DC43D6" w:rsidP="004A0128">
      <w:pPr>
        <w:pStyle w:val="4"/>
        <w:shd w:val="clear" w:color="auto" w:fill="auto"/>
        <w:spacing w:before="0" w:after="56" w:line="240" w:lineRule="auto"/>
        <w:ind w:left="40" w:right="40" w:firstLine="460"/>
        <w:jc w:val="both"/>
        <w:rPr>
          <w:sz w:val="24"/>
          <w:szCs w:val="24"/>
        </w:rPr>
      </w:pPr>
      <w:r w:rsidRPr="004A0128">
        <w:rPr>
          <w:bCs/>
          <w:sz w:val="24"/>
          <w:szCs w:val="24"/>
        </w:rPr>
        <w:t xml:space="preserve">  2.1.3. </w:t>
      </w:r>
      <w:proofErr w:type="gramStart"/>
      <w:r w:rsidRPr="004A0128">
        <w:rPr>
          <w:sz w:val="24"/>
          <w:szCs w:val="24"/>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w:t>
      </w:r>
      <w:r w:rsidRPr="004A0128">
        <w:rPr>
          <w:rStyle w:val="1"/>
          <w:sz w:val="24"/>
          <w:szCs w:val="24"/>
        </w:rPr>
        <w:t xml:space="preserve">переводятся на </w:t>
      </w:r>
      <w:r w:rsidRPr="004A0128">
        <w:rPr>
          <w:sz w:val="24"/>
          <w:szCs w:val="24"/>
        </w:rPr>
        <w:t xml:space="preserve">обучение по адаптированным образовательным программам в соответствии с рекомендациями </w:t>
      </w:r>
      <w:proofErr w:type="spellStart"/>
      <w:r w:rsidRPr="004A0128">
        <w:rPr>
          <w:sz w:val="24"/>
          <w:szCs w:val="24"/>
        </w:rPr>
        <w:t>психолого-медико-педагогической</w:t>
      </w:r>
      <w:proofErr w:type="spellEnd"/>
      <w:r w:rsidRPr="004A0128">
        <w:rPr>
          <w:sz w:val="24"/>
          <w:szCs w:val="24"/>
        </w:rPr>
        <w:t xml:space="preserve"> комиссии,  либо на обучение по индивидуальному учебному плану.</w:t>
      </w:r>
      <w:proofErr w:type="gramEnd"/>
    </w:p>
    <w:p w:rsidR="00036E25" w:rsidRPr="004A0128" w:rsidRDefault="00DC43D6" w:rsidP="004A0128">
      <w:pPr>
        <w:pStyle w:val="4"/>
        <w:shd w:val="clear" w:color="auto" w:fill="auto"/>
        <w:spacing w:before="0" w:after="120" w:line="240" w:lineRule="auto"/>
        <w:ind w:right="40" w:firstLine="0"/>
        <w:jc w:val="both"/>
        <w:rPr>
          <w:sz w:val="24"/>
          <w:szCs w:val="24"/>
        </w:rPr>
      </w:pPr>
      <w:r w:rsidRPr="004A0128">
        <w:rPr>
          <w:bCs/>
          <w:sz w:val="24"/>
          <w:szCs w:val="24"/>
        </w:rPr>
        <w:t xml:space="preserve">         2.1.4. </w:t>
      </w:r>
      <w:r w:rsidRPr="004A0128">
        <w:rPr>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036E25" w:rsidRPr="004A0128" w:rsidRDefault="00DC43D6" w:rsidP="004A0128">
      <w:pPr>
        <w:pStyle w:val="af2"/>
        <w:shd w:val="clear" w:color="auto" w:fill="FFFFFF"/>
        <w:spacing w:before="0" w:beforeAutospacing="0" w:after="0" w:afterAutospacing="0"/>
        <w:jc w:val="both"/>
        <w:rPr>
          <w:color w:val="000000"/>
        </w:rPr>
      </w:pPr>
      <w:r w:rsidRPr="004A0128">
        <w:rPr>
          <w:color w:val="000000"/>
        </w:rPr>
        <w:t xml:space="preserve">       </w:t>
      </w:r>
      <w:r w:rsidR="00036E25" w:rsidRPr="004A0128">
        <w:rPr>
          <w:color w:val="000000"/>
        </w:rPr>
        <w:t xml:space="preserve"> 2.2. Перевод </w:t>
      </w:r>
      <w:proofErr w:type="gramStart"/>
      <w:r w:rsidR="00036E25" w:rsidRPr="004A0128">
        <w:rPr>
          <w:color w:val="000000"/>
        </w:rPr>
        <w:t>обучающегося</w:t>
      </w:r>
      <w:proofErr w:type="gramEnd"/>
      <w:r w:rsidR="00036E25" w:rsidRPr="004A0128">
        <w:rPr>
          <w:color w:val="000000"/>
        </w:rPr>
        <w:t xml:space="preserve"> в другую организацию</w:t>
      </w:r>
    </w:p>
    <w:p w:rsidR="0070359B" w:rsidRPr="004A0128" w:rsidRDefault="00DC43D6" w:rsidP="004A0128">
      <w:pPr>
        <w:pStyle w:val="af2"/>
        <w:shd w:val="clear" w:color="auto" w:fill="FFFFFF"/>
        <w:spacing w:before="0" w:beforeAutospacing="0" w:after="0" w:afterAutospacing="0"/>
        <w:jc w:val="both"/>
        <w:rPr>
          <w:color w:val="000000"/>
        </w:rPr>
      </w:pPr>
      <w:r w:rsidRPr="004A0128">
        <w:rPr>
          <w:color w:val="000000"/>
        </w:rPr>
        <w:t xml:space="preserve">       </w:t>
      </w:r>
      <w:r w:rsidR="0070359B" w:rsidRPr="004A0128">
        <w:rPr>
          <w:color w:val="000000"/>
        </w:rPr>
        <w:t>2.</w:t>
      </w:r>
      <w:r w:rsidR="00036E25" w:rsidRPr="004A0128">
        <w:rPr>
          <w:color w:val="000000"/>
        </w:rPr>
        <w:t>2.</w:t>
      </w:r>
      <w:r w:rsidR="0070359B" w:rsidRPr="004A0128">
        <w:rPr>
          <w:color w:val="000000"/>
        </w:rPr>
        <w:t>1</w:t>
      </w:r>
      <w:r w:rsidR="00036E25" w:rsidRPr="004A0128">
        <w:rPr>
          <w:color w:val="000000"/>
        </w:rPr>
        <w:t xml:space="preserve">. </w:t>
      </w:r>
      <w:r w:rsidR="0070359B" w:rsidRPr="004A0128">
        <w:rPr>
          <w:color w:val="000000"/>
        </w:rPr>
        <w:t xml:space="preserve"> </w:t>
      </w:r>
      <w:proofErr w:type="gramStart"/>
      <w:r w:rsidR="0070359B" w:rsidRPr="004A0128">
        <w:rPr>
          <w:color w:val="000000"/>
        </w:rPr>
        <w:t>Настоящий Порядок перевода учащихся из одной образовательной организации, реализующей основные образовательные программы общего образования, в другие образовательные организации, реализующие основные образовательные программы общего образования, (далее – Порядок) устанавливает общие требования к процедуре перевода лица, обучающегося по основной образовательной программе общего образования (далее - учащийся), из образовательной организации, реализующей основные образовательные программы общего образования в которой оно обучается (далее – исходная образовательная организация), в</w:t>
      </w:r>
      <w:proofErr w:type="gramEnd"/>
      <w:r w:rsidR="0070359B" w:rsidRPr="004A0128">
        <w:rPr>
          <w:color w:val="000000"/>
        </w:rPr>
        <w:t xml:space="preserve"> образовательную организацию, реализующую основные образовательные программы общего образования (далее – принимающая образовательная организация), для </w:t>
      </w:r>
      <w:proofErr w:type="gramStart"/>
      <w:r w:rsidR="0070359B" w:rsidRPr="004A0128">
        <w:rPr>
          <w:color w:val="000000"/>
        </w:rPr>
        <w:t>обучения</w:t>
      </w:r>
      <w:proofErr w:type="gramEnd"/>
      <w:r w:rsidR="0070359B" w:rsidRPr="004A0128">
        <w:rPr>
          <w:color w:val="000000"/>
        </w:rPr>
        <w:t xml:space="preserve"> по основным образовательным программам общего образования.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2.</w:t>
      </w:r>
      <w:r w:rsidR="00036E25" w:rsidRPr="004A0128">
        <w:rPr>
          <w:color w:val="000000"/>
        </w:rPr>
        <w:t>2.1.</w:t>
      </w:r>
      <w:r w:rsidRPr="004A0128">
        <w:rPr>
          <w:rStyle w:val="apple-converted-space"/>
          <w:color w:val="000000"/>
        </w:rPr>
        <w:t> </w:t>
      </w:r>
      <w:r w:rsidRPr="004A0128">
        <w:rPr>
          <w:color w:val="000000"/>
        </w:rPr>
        <w:t>Процедура перевода состоит из отчисления учащегося из исходной образовательной организации и приема в принимающую образовательную организацию.</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lastRenderedPageBreak/>
        <w:t>2.</w:t>
      </w:r>
      <w:r w:rsidR="00036E25" w:rsidRPr="004A0128">
        <w:rPr>
          <w:color w:val="000000"/>
        </w:rPr>
        <w:t xml:space="preserve">2.2. </w:t>
      </w:r>
      <w:r w:rsidRPr="004A0128">
        <w:rPr>
          <w:rStyle w:val="apple-converted-space"/>
          <w:color w:val="000000"/>
        </w:rPr>
        <w:t> </w:t>
      </w:r>
      <w:r w:rsidRPr="004A0128">
        <w:rPr>
          <w:color w:val="000000"/>
        </w:rPr>
        <w:t>Учащиеся переводятся для продолжения освоения образовательной программы в другую организацию, осуществляющую образовательную деятельность в следующих случаях: - по инициативе родителей (законных представителей) несовершеннолетнего учащегося;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по обстоятельствам, не зависящим от воли родителей (законных представителей) несовершеннолетнего учащегося и образовательной организации.</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2.</w:t>
      </w:r>
      <w:r w:rsidR="00571707" w:rsidRPr="004A0128">
        <w:rPr>
          <w:color w:val="000000"/>
        </w:rPr>
        <w:t xml:space="preserve">2.3. </w:t>
      </w:r>
      <w:r w:rsidRPr="004A0128">
        <w:rPr>
          <w:color w:val="000000"/>
        </w:rPr>
        <w:t xml:space="preserve"> Перевод обучающегося из одного общеобразовательного учреждения в другое </w:t>
      </w:r>
      <w:r w:rsidR="00571707" w:rsidRPr="004A0128">
        <w:rPr>
          <w:color w:val="000000"/>
        </w:rPr>
        <w:t xml:space="preserve">происходит </w:t>
      </w:r>
      <w:r w:rsidRPr="004A0128">
        <w:rPr>
          <w:color w:val="000000"/>
        </w:rPr>
        <w:t>только</w:t>
      </w:r>
      <w:r w:rsidRPr="004A0128">
        <w:rPr>
          <w:rStyle w:val="apple-converted-space"/>
          <w:color w:val="000000"/>
        </w:rPr>
        <w:t> </w:t>
      </w:r>
      <w:r w:rsidRPr="004A0128">
        <w:rPr>
          <w:color w:val="000000"/>
        </w:rPr>
        <w:t>по письменному заявлению родителей (законных представителей) несовершеннолетнего учащегося с указанием причин выбытия.</w:t>
      </w:r>
    </w:p>
    <w:p w:rsidR="0070359B" w:rsidRPr="004A0128" w:rsidRDefault="00571707" w:rsidP="004A0128">
      <w:pPr>
        <w:pStyle w:val="af2"/>
        <w:shd w:val="clear" w:color="auto" w:fill="FFFFFF"/>
        <w:spacing w:before="0" w:beforeAutospacing="0" w:after="0" w:afterAutospacing="0"/>
        <w:ind w:firstLine="567"/>
        <w:jc w:val="both"/>
        <w:rPr>
          <w:color w:val="000000"/>
        </w:rPr>
      </w:pPr>
      <w:r w:rsidRPr="004A0128">
        <w:rPr>
          <w:color w:val="000000"/>
        </w:rPr>
        <w:t>2.2.4.</w:t>
      </w:r>
      <w:r w:rsidR="0070359B" w:rsidRPr="004A0128">
        <w:rPr>
          <w:color w:val="000000"/>
        </w:rPr>
        <w:t xml:space="preserve">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sidR="0070359B" w:rsidRPr="004A0128">
        <w:rPr>
          <w:color w:val="000000"/>
        </w:rPr>
        <w:t>установленному</w:t>
      </w:r>
      <w:proofErr w:type="gramEnd"/>
      <w:r w:rsidR="0070359B" w:rsidRPr="004A0128">
        <w:rPr>
          <w:color w:val="000000"/>
        </w:rPr>
        <w:t xml:space="preserve"> для данного учреждения норматива. При переходе в общеобразовательное учреждение, закрепленное за местом проживания, отказ в приеме по причине отсутствия свободных мест не допускается.</w:t>
      </w:r>
    </w:p>
    <w:p w:rsidR="0070359B" w:rsidRPr="004A0128" w:rsidRDefault="00571707" w:rsidP="004A0128">
      <w:pPr>
        <w:pStyle w:val="af2"/>
        <w:shd w:val="clear" w:color="auto" w:fill="FFFFFF"/>
        <w:spacing w:before="0" w:beforeAutospacing="0" w:after="0" w:afterAutospacing="0"/>
        <w:ind w:firstLine="567"/>
        <w:jc w:val="both"/>
        <w:rPr>
          <w:color w:val="000000"/>
        </w:rPr>
      </w:pPr>
      <w:r w:rsidRPr="004A0128">
        <w:rPr>
          <w:color w:val="000000"/>
        </w:rPr>
        <w:t>2.2.5.</w:t>
      </w:r>
      <w:r w:rsidR="0070359B" w:rsidRPr="004A0128">
        <w:rPr>
          <w:color w:val="000000"/>
        </w:rPr>
        <w:t xml:space="preserve"> Перевод обучающегося на основании решения суда производится в порядке, установленном законодательством.</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2.</w:t>
      </w:r>
      <w:r w:rsidR="00571707" w:rsidRPr="004A0128">
        <w:rPr>
          <w:color w:val="000000"/>
        </w:rPr>
        <w:t>2.6.</w:t>
      </w:r>
      <w:r w:rsidRPr="004A0128">
        <w:rPr>
          <w:rStyle w:val="apple-converted-space"/>
          <w:color w:val="000000"/>
        </w:rPr>
        <w:t> </w:t>
      </w:r>
      <w:r w:rsidRPr="004A0128">
        <w:rPr>
          <w:color w:val="000000"/>
        </w:rPr>
        <w:t>По заявлению родителей (законных представителей) несовершеннолетнего учащегося, исходная образовательная организация выдает следующие документы:</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личное дело учащегося;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ведомость текущих оценок, которая подписывается руководителем организации, и заверяется печатью образовательной организации;</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медицинскую карту учащегося.</w:t>
      </w:r>
    </w:p>
    <w:p w:rsidR="0070359B" w:rsidRPr="004A0128" w:rsidRDefault="00571707" w:rsidP="004A0128">
      <w:pPr>
        <w:pStyle w:val="af2"/>
        <w:shd w:val="clear" w:color="auto" w:fill="FFFFFF"/>
        <w:spacing w:before="0" w:beforeAutospacing="0" w:after="0" w:afterAutospacing="0"/>
        <w:ind w:firstLine="567"/>
        <w:jc w:val="both"/>
        <w:rPr>
          <w:color w:val="000000"/>
        </w:rPr>
      </w:pPr>
      <w:r w:rsidRPr="004A0128">
        <w:rPr>
          <w:color w:val="000000"/>
        </w:rPr>
        <w:t>2.2.7.</w:t>
      </w:r>
      <w:r w:rsidR="0070359B" w:rsidRPr="004A0128">
        <w:rPr>
          <w:color w:val="000000"/>
        </w:rPr>
        <w:t xml:space="preserve"> Данные документы вместе с заявлением о приеме, родители (законные представители) несовершеннолетнего учащегося, представляют в принимающую образовательную организацию.</w:t>
      </w:r>
    </w:p>
    <w:p w:rsidR="0070359B" w:rsidRPr="00E1792D" w:rsidRDefault="0070359B" w:rsidP="004A0128">
      <w:pPr>
        <w:pStyle w:val="af2"/>
        <w:shd w:val="clear" w:color="auto" w:fill="FFFFFF"/>
        <w:spacing w:before="0" w:beforeAutospacing="0" w:after="0" w:afterAutospacing="0"/>
        <w:ind w:firstLine="567"/>
        <w:jc w:val="both"/>
        <w:rPr>
          <w:color w:val="000000"/>
        </w:rPr>
      </w:pPr>
      <w:r w:rsidRPr="00E1792D">
        <w:rPr>
          <w:color w:val="000000"/>
        </w:rPr>
        <w:t>Требование предоставления других документов в качестве основания для перевода детей в организацию, осуществляющую образовательную деятельность не допускается.</w:t>
      </w:r>
    </w:p>
    <w:p w:rsidR="00571707" w:rsidRPr="00E1792D" w:rsidRDefault="00571707" w:rsidP="004A0128">
      <w:pPr>
        <w:pStyle w:val="2"/>
        <w:shd w:val="clear" w:color="auto" w:fill="auto"/>
        <w:tabs>
          <w:tab w:val="left" w:pos="182"/>
        </w:tabs>
        <w:spacing w:line="240" w:lineRule="auto"/>
        <w:ind w:left="20" w:firstLine="0"/>
        <w:rPr>
          <w:color w:val="000000"/>
          <w:sz w:val="24"/>
          <w:szCs w:val="24"/>
        </w:rPr>
      </w:pPr>
      <w:r w:rsidRPr="00E1792D">
        <w:rPr>
          <w:color w:val="000000"/>
          <w:sz w:val="24"/>
          <w:szCs w:val="24"/>
        </w:rPr>
        <w:t xml:space="preserve">        </w:t>
      </w:r>
      <w:r w:rsidR="0070359B" w:rsidRPr="00E1792D">
        <w:rPr>
          <w:color w:val="000000"/>
          <w:sz w:val="24"/>
          <w:szCs w:val="24"/>
        </w:rPr>
        <w:t>2.</w:t>
      </w:r>
      <w:r w:rsidRPr="00E1792D">
        <w:rPr>
          <w:color w:val="000000"/>
          <w:sz w:val="24"/>
          <w:szCs w:val="24"/>
        </w:rPr>
        <w:t>2.8.</w:t>
      </w:r>
      <w:r w:rsidR="0070359B" w:rsidRPr="00E1792D">
        <w:rPr>
          <w:rStyle w:val="apple-converted-space"/>
          <w:color w:val="000000"/>
          <w:sz w:val="24"/>
          <w:szCs w:val="24"/>
        </w:rPr>
        <w:t> </w:t>
      </w:r>
      <w:r w:rsidRPr="00E1792D">
        <w:rPr>
          <w:color w:val="000000"/>
          <w:sz w:val="24"/>
          <w:szCs w:val="24"/>
        </w:rPr>
        <w:t>Перевод обучающегося оформляется приказом директора школы.</w:t>
      </w:r>
    </w:p>
    <w:p w:rsidR="00DC5D5D" w:rsidRPr="00E1792D" w:rsidRDefault="00DC5D5D" w:rsidP="004A0128">
      <w:pPr>
        <w:pStyle w:val="2"/>
        <w:shd w:val="clear" w:color="auto" w:fill="auto"/>
        <w:tabs>
          <w:tab w:val="left" w:pos="182"/>
        </w:tabs>
        <w:spacing w:line="240" w:lineRule="auto"/>
        <w:ind w:left="20" w:firstLine="0"/>
        <w:rPr>
          <w:color w:val="000000"/>
          <w:sz w:val="24"/>
          <w:szCs w:val="24"/>
        </w:rPr>
      </w:pPr>
      <w:r w:rsidRPr="00E1792D">
        <w:rPr>
          <w:color w:val="000000"/>
          <w:sz w:val="24"/>
          <w:szCs w:val="24"/>
        </w:rPr>
        <w:t xml:space="preserve">        2.3. Перевод на </w:t>
      </w:r>
      <w:proofErr w:type="gramStart"/>
      <w:r w:rsidRPr="00E1792D">
        <w:rPr>
          <w:color w:val="000000"/>
          <w:sz w:val="24"/>
          <w:szCs w:val="24"/>
        </w:rPr>
        <w:t>обучение</w:t>
      </w:r>
      <w:proofErr w:type="gramEnd"/>
      <w:r w:rsidRPr="00E1792D">
        <w:rPr>
          <w:color w:val="000000"/>
          <w:sz w:val="24"/>
          <w:szCs w:val="24"/>
        </w:rPr>
        <w:t xml:space="preserve"> по адаптированной образовательной программе</w:t>
      </w:r>
    </w:p>
    <w:p w:rsidR="00DC5D5D" w:rsidRPr="00E1792D" w:rsidRDefault="00DC5D5D" w:rsidP="004A0128">
      <w:pPr>
        <w:pStyle w:val="2"/>
        <w:shd w:val="clear" w:color="auto" w:fill="auto"/>
        <w:tabs>
          <w:tab w:val="left" w:pos="182"/>
        </w:tabs>
        <w:spacing w:line="240" w:lineRule="auto"/>
        <w:ind w:left="20" w:firstLine="0"/>
        <w:rPr>
          <w:sz w:val="24"/>
          <w:szCs w:val="24"/>
        </w:rPr>
      </w:pPr>
      <w:r w:rsidRPr="00E1792D">
        <w:rPr>
          <w:color w:val="000000"/>
          <w:sz w:val="24"/>
          <w:szCs w:val="24"/>
        </w:rPr>
        <w:t xml:space="preserve">        2.3.1. </w:t>
      </w:r>
      <w:r w:rsidRPr="00E1792D">
        <w:rPr>
          <w:sz w:val="24"/>
          <w:szCs w:val="24"/>
        </w:rPr>
        <w:t xml:space="preserve"> Прием (перевод) ребенка, обучающегося по общеобразовательной программе на адаптированную образовательную программу осуществляется на основании письменного заявления родителей (законных представителей) о согласии на обучение ребенка по адаптированной образовательной программе и заключения </w:t>
      </w:r>
      <w:proofErr w:type="spellStart"/>
      <w:r w:rsidRPr="00E1792D">
        <w:rPr>
          <w:sz w:val="24"/>
          <w:szCs w:val="24"/>
        </w:rPr>
        <w:t>психолого-медик</w:t>
      </w:r>
      <w:proofErr w:type="gramStart"/>
      <w:r w:rsidRPr="00E1792D">
        <w:rPr>
          <w:sz w:val="24"/>
          <w:szCs w:val="24"/>
        </w:rPr>
        <w:t>о</w:t>
      </w:r>
      <w:proofErr w:type="spellEnd"/>
      <w:r w:rsidRPr="00E1792D">
        <w:rPr>
          <w:sz w:val="24"/>
          <w:szCs w:val="24"/>
        </w:rPr>
        <w:t>-</w:t>
      </w:r>
      <w:proofErr w:type="gramEnd"/>
      <w:r w:rsidRPr="00E1792D">
        <w:rPr>
          <w:sz w:val="24"/>
          <w:szCs w:val="24"/>
        </w:rPr>
        <w:t xml:space="preserve"> педагогической комиссии. </w:t>
      </w:r>
    </w:p>
    <w:p w:rsidR="00E1792D" w:rsidRPr="00E1792D" w:rsidRDefault="00DC5D5D" w:rsidP="00E1792D">
      <w:pPr>
        <w:pStyle w:val="2"/>
        <w:shd w:val="clear" w:color="auto" w:fill="auto"/>
        <w:tabs>
          <w:tab w:val="left" w:pos="182"/>
        </w:tabs>
        <w:spacing w:line="240" w:lineRule="auto"/>
        <w:ind w:left="20" w:firstLine="0"/>
        <w:rPr>
          <w:sz w:val="24"/>
          <w:szCs w:val="24"/>
        </w:rPr>
      </w:pPr>
      <w:r w:rsidRPr="00E1792D">
        <w:rPr>
          <w:color w:val="000000"/>
          <w:sz w:val="24"/>
          <w:szCs w:val="24"/>
        </w:rPr>
        <w:t xml:space="preserve">      </w:t>
      </w:r>
      <w:r w:rsidRPr="00E1792D">
        <w:rPr>
          <w:sz w:val="24"/>
          <w:szCs w:val="24"/>
        </w:rPr>
        <w:t xml:space="preserve">2.3.2. </w:t>
      </w:r>
      <w:r w:rsidR="00E1792D" w:rsidRPr="00E1792D">
        <w:rPr>
          <w:sz w:val="24"/>
          <w:szCs w:val="24"/>
        </w:rPr>
        <w:t xml:space="preserve">Согласие дается в письменной форме. В нем указываются: </w:t>
      </w:r>
    </w:p>
    <w:p w:rsidR="00E1792D" w:rsidRPr="00E1792D" w:rsidRDefault="00E1792D" w:rsidP="00E1792D">
      <w:pPr>
        <w:pStyle w:val="2"/>
        <w:shd w:val="clear" w:color="auto" w:fill="auto"/>
        <w:tabs>
          <w:tab w:val="left" w:pos="182"/>
        </w:tabs>
        <w:spacing w:line="240" w:lineRule="auto"/>
        <w:ind w:left="20" w:firstLine="0"/>
        <w:rPr>
          <w:sz w:val="24"/>
          <w:szCs w:val="24"/>
        </w:rPr>
      </w:pPr>
      <w:r w:rsidRPr="00E1792D">
        <w:rPr>
          <w:sz w:val="24"/>
          <w:szCs w:val="24"/>
        </w:rPr>
        <w:sym w:font="Symbol" w:char="F0B7"/>
      </w:r>
      <w:r w:rsidRPr="00E1792D">
        <w:rPr>
          <w:sz w:val="24"/>
          <w:szCs w:val="24"/>
        </w:rPr>
        <w:t xml:space="preserve"> фамилия, имя, отчество (при наличии) обучающегося; </w:t>
      </w:r>
    </w:p>
    <w:p w:rsidR="00E1792D" w:rsidRPr="00E1792D" w:rsidRDefault="00E1792D" w:rsidP="00E1792D">
      <w:pPr>
        <w:pStyle w:val="2"/>
        <w:shd w:val="clear" w:color="auto" w:fill="auto"/>
        <w:tabs>
          <w:tab w:val="left" w:pos="182"/>
        </w:tabs>
        <w:spacing w:line="240" w:lineRule="auto"/>
        <w:ind w:left="20" w:firstLine="0"/>
        <w:rPr>
          <w:sz w:val="24"/>
          <w:szCs w:val="24"/>
        </w:rPr>
      </w:pPr>
      <w:r w:rsidRPr="00E1792D">
        <w:rPr>
          <w:sz w:val="24"/>
          <w:szCs w:val="24"/>
        </w:rPr>
        <w:sym w:font="Symbol" w:char="F0B7"/>
      </w:r>
      <w:r w:rsidRPr="00E1792D">
        <w:rPr>
          <w:sz w:val="24"/>
          <w:szCs w:val="24"/>
        </w:rPr>
        <w:t xml:space="preserve"> дата и место рождения; </w:t>
      </w:r>
    </w:p>
    <w:p w:rsidR="00E1792D" w:rsidRPr="00E1792D" w:rsidRDefault="00E1792D" w:rsidP="00E1792D">
      <w:pPr>
        <w:pStyle w:val="2"/>
        <w:shd w:val="clear" w:color="auto" w:fill="auto"/>
        <w:tabs>
          <w:tab w:val="left" w:pos="182"/>
        </w:tabs>
        <w:spacing w:line="240" w:lineRule="auto"/>
        <w:ind w:left="20" w:firstLine="0"/>
        <w:rPr>
          <w:sz w:val="24"/>
          <w:szCs w:val="24"/>
        </w:rPr>
      </w:pPr>
      <w:r w:rsidRPr="00E1792D">
        <w:rPr>
          <w:sz w:val="24"/>
          <w:szCs w:val="24"/>
        </w:rPr>
        <w:sym w:font="Symbol" w:char="F0B7"/>
      </w:r>
      <w:r w:rsidRPr="00E1792D">
        <w:rPr>
          <w:sz w:val="24"/>
          <w:szCs w:val="24"/>
        </w:rPr>
        <w:t xml:space="preserve"> класс обучения; </w:t>
      </w:r>
    </w:p>
    <w:p w:rsidR="00DC5D5D" w:rsidRPr="00E1792D" w:rsidRDefault="00E1792D" w:rsidP="00E1792D">
      <w:pPr>
        <w:pStyle w:val="2"/>
        <w:shd w:val="clear" w:color="auto" w:fill="auto"/>
        <w:tabs>
          <w:tab w:val="left" w:pos="182"/>
        </w:tabs>
        <w:spacing w:line="240" w:lineRule="auto"/>
        <w:ind w:left="20" w:firstLine="0"/>
        <w:rPr>
          <w:sz w:val="24"/>
          <w:szCs w:val="24"/>
        </w:rPr>
      </w:pPr>
      <w:r w:rsidRPr="00E1792D">
        <w:rPr>
          <w:sz w:val="24"/>
          <w:szCs w:val="24"/>
        </w:rPr>
        <w:sym w:font="Symbol" w:char="F0B7"/>
      </w:r>
      <w:r w:rsidRPr="00E1792D">
        <w:rPr>
          <w:sz w:val="24"/>
          <w:szCs w:val="24"/>
        </w:rPr>
        <w:t xml:space="preserve"> согласие </w:t>
      </w:r>
      <w:proofErr w:type="gramStart"/>
      <w:r w:rsidRPr="00E1792D">
        <w:rPr>
          <w:sz w:val="24"/>
          <w:szCs w:val="24"/>
        </w:rPr>
        <w:t>о переводе на обучение по адаптированной образовательной программе в соответствии с рекомендациями</w:t>
      </w:r>
      <w:proofErr w:type="gramEnd"/>
      <w:r w:rsidRPr="00E1792D">
        <w:rPr>
          <w:sz w:val="24"/>
          <w:szCs w:val="24"/>
        </w:rPr>
        <w:t xml:space="preserve"> </w:t>
      </w:r>
      <w:proofErr w:type="spellStart"/>
      <w:r w:rsidRPr="00E1792D">
        <w:rPr>
          <w:sz w:val="24"/>
          <w:szCs w:val="24"/>
        </w:rPr>
        <w:t>психолого-медико-педагогической</w:t>
      </w:r>
      <w:proofErr w:type="spellEnd"/>
      <w:r w:rsidRPr="00E1792D">
        <w:rPr>
          <w:sz w:val="24"/>
          <w:szCs w:val="24"/>
        </w:rPr>
        <w:t xml:space="preserve"> комиссии.</w:t>
      </w:r>
    </w:p>
    <w:p w:rsidR="00E1792D" w:rsidRPr="00D104F9" w:rsidRDefault="00E1792D" w:rsidP="00E1792D">
      <w:pPr>
        <w:pStyle w:val="2"/>
        <w:shd w:val="clear" w:color="auto" w:fill="auto"/>
        <w:tabs>
          <w:tab w:val="left" w:pos="182"/>
        </w:tabs>
        <w:spacing w:line="240" w:lineRule="auto"/>
        <w:ind w:left="20" w:firstLine="0"/>
        <w:rPr>
          <w:sz w:val="24"/>
          <w:szCs w:val="24"/>
        </w:rPr>
      </w:pPr>
      <w:r w:rsidRPr="00E1792D">
        <w:rPr>
          <w:sz w:val="24"/>
          <w:szCs w:val="24"/>
        </w:rPr>
        <w:t xml:space="preserve">   </w:t>
      </w:r>
      <w:r>
        <w:rPr>
          <w:sz w:val="24"/>
          <w:szCs w:val="24"/>
        </w:rPr>
        <w:t xml:space="preserve">   2.4. </w:t>
      </w:r>
      <w:r w:rsidRPr="00D104F9">
        <w:rPr>
          <w:sz w:val="24"/>
          <w:szCs w:val="24"/>
        </w:rPr>
        <w:t xml:space="preserve">Перевод на </w:t>
      </w:r>
      <w:proofErr w:type="gramStart"/>
      <w:r w:rsidRPr="00D104F9">
        <w:rPr>
          <w:sz w:val="24"/>
          <w:szCs w:val="24"/>
        </w:rPr>
        <w:t>обучение</w:t>
      </w:r>
      <w:proofErr w:type="gramEnd"/>
      <w:r w:rsidRPr="00D104F9">
        <w:rPr>
          <w:sz w:val="24"/>
          <w:szCs w:val="24"/>
        </w:rPr>
        <w:t xml:space="preserve"> по индивидуальному учебному плану</w:t>
      </w:r>
    </w:p>
    <w:p w:rsidR="00D104F9" w:rsidRDefault="00D104F9" w:rsidP="00E1792D">
      <w:pPr>
        <w:pStyle w:val="2"/>
        <w:shd w:val="clear" w:color="auto" w:fill="auto"/>
        <w:tabs>
          <w:tab w:val="left" w:pos="182"/>
        </w:tabs>
        <w:spacing w:line="240" w:lineRule="auto"/>
        <w:ind w:left="20" w:firstLine="0"/>
        <w:rPr>
          <w:sz w:val="24"/>
          <w:szCs w:val="24"/>
        </w:rPr>
      </w:pPr>
      <w:r w:rsidRPr="00D104F9">
        <w:rPr>
          <w:sz w:val="24"/>
          <w:szCs w:val="24"/>
        </w:rPr>
        <w:t xml:space="preserve">      2.4.1. </w:t>
      </w:r>
      <w:proofErr w:type="gramStart"/>
      <w:r w:rsidRPr="00D104F9">
        <w:rPr>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A17D26" w:rsidRDefault="00D104F9" w:rsidP="00E1792D">
      <w:pPr>
        <w:pStyle w:val="2"/>
        <w:shd w:val="clear" w:color="auto" w:fill="auto"/>
        <w:tabs>
          <w:tab w:val="left" w:pos="182"/>
        </w:tabs>
        <w:spacing w:line="240" w:lineRule="auto"/>
        <w:ind w:left="20" w:firstLine="0"/>
        <w:rPr>
          <w:sz w:val="24"/>
          <w:szCs w:val="24"/>
        </w:rPr>
      </w:pPr>
      <w:r w:rsidRPr="00A17D26">
        <w:rPr>
          <w:sz w:val="24"/>
          <w:szCs w:val="24"/>
        </w:rPr>
        <w:t xml:space="preserve">В заявлении должен быть указан срок, на который </w:t>
      </w:r>
      <w:proofErr w:type="gramStart"/>
      <w:r w:rsidRPr="00A17D26">
        <w:rPr>
          <w:sz w:val="24"/>
          <w:szCs w:val="24"/>
        </w:rPr>
        <w:t>обучающемуся</w:t>
      </w:r>
      <w:proofErr w:type="gramEnd"/>
      <w:r w:rsidRPr="00A17D26">
        <w:rPr>
          <w:sz w:val="24"/>
          <w:szCs w:val="24"/>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углублѐнное изучение отдельных дисциплин, сокращение сроков освоения основных образовательных программ и др.). </w:t>
      </w:r>
    </w:p>
    <w:p w:rsidR="0027228C" w:rsidRDefault="0027228C" w:rsidP="00E1792D">
      <w:pPr>
        <w:pStyle w:val="2"/>
        <w:shd w:val="clear" w:color="auto" w:fill="auto"/>
        <w:tabs>
          <w:tab w:val="left" w:pos="182"/>
        </w:tabs>
        <w:spacing w:line="240" w:lineRule="auto"/>
        <w:ind w:left="20" w:firstLine="0"/>
        <w:rPr>
          <w:sz w:val="24"/>
          <w:szCs w:val="24"/>
        </w:rPr>
      </w:pPr>
      <w:r>
        <w:rPr>
          <w:sz w:val="24"/>
          <w:szCs w:val="24"/>
        </w:rPr>
        <w:t xml:space="preserve">    2.4.2. Заявления о переводе на обучение по индивидуальному учебному плану принимаются в течени</w:t>
      </w:r>
      <w:proofErr w:type="gramStart"/>
      <w:r>
        <w:rPr>
          <w:sz w:val="24"/>
          <w:szCs w:val="24"/>
        </w:rPr>
        <w:t>и</w:t>
      </w:r>
      <w:proofErr w:type="gramEnd"/>
      <w:r>
        <w:rPr>
          <w:sz w:val="24"/>
          <w:szCs w:val="24"/>
        </w:rPr>
        <w:t xml:space="preserve"> учебного года до 15 мая</w:t>
      </w:r>
    </w:p>
    <w:p w:rsidR="0027228C" w:rsidRDefault="0027228C" w:rsidP="0027228C">
      <w:pPr>
        <w:pStyle w:val="2"/>
        <w:shd w:val="clear" w:color="auto" w:fill="auto"/>
        <w:tabs>
          <w:tab w:val="left" w:pos="182"/>
        </w:tabs>
        <w:spacing w:line="240" w:lineRule="auto"/>
        <w:ind w:left="20" w:firstLine="0"/>
        <w:rPr>
          <w:sz w:val="24"/>
          <w:szCs w:val="24"/>
        </w:rPr>
      </w:pPr>
      <w:r>
        <w:rPr>
          <w:sz w:val="24"/>
          <w:szCs w:val="24"/>
        </w:rPr>
        <w:t xml:space="preserve">    2.4.3 </w:t>
      </w:r>
      <w:r w:rsidR="00D104F9" w:rsidRPr="00A17D26">
        <w:rPr>
          <w:sz w:val="24"/>
          <w:szCs w:val="24"/>
        </w:rPr>
        <w:t xml:space="preserve">Перевод на </w:t>
      </w:r>
      <w:proofErr w:type="gramStart"/>
      <w:r w:rsidR="00D104F9" w:rsidRPr="00A17D26">
        <w:rPr>
          <w:sz w:val="24"/>
          <w:szCs w:val="24"/>
        </w:rPr>
        <w:t>обучение</w:t>
      </w:r>
      <w:proofErr w:type="gramEnd"/>
      <w:r w:rsidR="00D104F9" w:rsidRPr="00A17D26">
        <w:rPr>
          <w:sz w:val="24"/>
          <w:szCs w:val="24"/>
        </w:rPr>
        <w:t xml:space="preserve"> по индивидуальному учебному плану оформляется приказом </w:t>
      </w:r>
      <w:r w:rsidR="00D104F9" w:rsidRPr="00A17D26">
        <w:rPr>
          <w:sz w:val="24"/>
          <w:szCs w:val="24"/>
        </w:rPr>
        <w:lastRenderedPageBreak/>
        <w:t xml:space="preserve">директора образовательного учреждения. </w:t>
      </w:r>
    </w:p>
    <w:p w:rsidR="00D104F9" w:rsidRPr="00A17D26" w:rsidRDefault="0027228C" w:rsidP="0027228C">
      <w:pPr>
        <w:pStyle w:val="2"/>
        <w:shd w:val="clear" w:color="auto" w:fill="auto"/>
        <w:tabs>
          <w:tab w:val="left" w:pos="182"/>
        </w:tabs>
        <w:spacing w:line="240" w:lineRule="auto"/>
        <w:ind w:left="20" w:firstLine="0"/>
        <w:rPr>
          <w:sz w:val="24"/>
          <w:szCs w:val="24"/>
        </w:rPr>
      </w:pPr>
      <w:r>
        <w:rPr>
          <w:sz w:val="24"/>
          <w:szCs w:val="24"/>
        </w:rPr>
        <w:t xml:space="preserve">    2.4.4. </w:t>
      </w:r>
      <w:r w:rsidR="00D104F9" w:rsidRPr="00A17D26">
        <w:rPr>
          <w:sz w:val="24"/>
          <w:szCs w:val="24"/>
        </w:rPr>
        <w:t>Индивидуальный учебный план утверждается решением педагогического совета образовательного учреждения.</w:t>
      </w:r>
    </w:p>
    <w:p w:rsidR="00E1792D" w:rsidRPr="00A17D26" w:rsidRDefault="00E1792D" w:rsidP="00E1792D">
      <w:pPr>
        <w:pStyle w:val="2"/>
        <w:shd w:val="clear" w:color="auto" w:fill="auto"/>
        <w:tabs>
          <w:tab w:val="left" w:pos="182"/>
        </w:tabs>
        <w:spacing w:line="240" w:lineRule="auto"/>
        <w:ind w:left="20" w:firstLine="0"/>
        <w:rPr>
          <w:sz w:val="24"/>
          <w:szCs w:val="24"/>
        </w:rPr>
      </w:pP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b/>
          <w:bCs/>
          <w:color w:val="000000"/>
        </w:rPr>
        <w:t xml:space="preserve">3. Порядок и основания отчисления </w:t>
      </w:r>
      <w:proofErr w:type="gramStart"/>
      <w:r w:rsidRPr="004A0128">
        <w:rPr>
          <w:b/>
          <w:bCs/>
          <w:color w:val="000000"/>
        </w:rPr>
        <w:t>обучающихся</w:t>
      </w:r>
      <w:proofErr w:type="gramEnd"/>
    </w:p>
    <w:p w:rsidR="0070359B" w:rsidRPr="004A0128" w:rsidRDefault="0070359B" w:rsidP="004A0128">
      <w:pPr>
        <w:pStyle w:val="af2"/>
        <w:shd w:val="clear" w:color="auto" w:fill="FFFFFF"/>
        <w:spacing w:before="0" w:beforeAutospacing="0" w:after="0" w:afterAutospacing="0"/>
        <w:ind w:firstLine="567"/>
        <w:jc w:val="both"/>
        <w:rPr>
          <w:color w:val="000000"/>
        </w:rPr>
      </w:pPr>
      <w:proofErr w:type="gramStart"/>
      <w:r w:rsidRPr="004A0128">
        <w:rPr>
          <w:color w:val="000000"/>
        </w:rPr>
        <w:t>3.1 Образовательные отношения прекращаются в связи с отчислением обучающегося из школы</w:t>
      </w:r>
      <w:proofErr w:type="gramEnd"/>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1) в связи с получением образования (завершением обучения);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2) досрочно по основаниям, установленным п.3.2 настоящего Положения.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3.2. Образовательные отношения могут быть прекращены досрочно в следующих случаях:</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w:t>
      </w:r>
      <w:r w:rsidR="004A0128">
        <w:rPr>
          <w:color w:val="000000"/>
        </w:rPr>
        <w:t xml:space="preserve"> </w:t>
      </w:r>
      <w:r w:rsidRPr="004A0128">
        <w:rPr>
          <w:color w:val="000000"/>
        </w:rPr>
        <w:t>продолжения освоения образовательной программы в другую организацию, осуществляющую образовательную деятельность;</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xml:space="preserve">2) по инициативе школы в случае применения к </w:t>
      </w:r>
      <w:proofErr w:type="gramStart"/>
      <w:r w:rsidRPr="004A0128">
        <w:rPr>
          <w:color w:val="000000"/>
        </w:rPr>
        <w:t>обучающемуся</w:t>
      </w:r>
      <w:proofErr w:type="gramEnd"/>
      <w:r w:rsidRPr="004A0128">
        <w:rPr>
          <w:color w:val="000000"/>
        </w:rPr>
        <w:t>, достигшему возраста пятнадцати лет, отчисления как меры дисциплинарного взыскания (за исключением обучающихся с ограниченными возможностями здоровья), а также в случае установления нарушения порядка приема в школу, повлекшего по вине обучающегося его незаконное зачисление в школу;</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3)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70359B" w:rsidRPr="004A0128" w:rsidRDefault="004A0128" w:rsidP="004A0128">
      <w:pPr>
        <w:pStyle w:val="af2"/>
        <w:shd w:val="clear" w:color="auto" w:fill="FFFFFF"/>
        <w:spacing w:before="0" w:beforeAutospacing="0" w:after="0" w:afterAutospacing="0"/>
        <w:ind w:firstLine="567"/>
        <w:jc w:val="both"/>
        <w:rPr>
          <w:color w:val="000000"/>
        </w:rPr>
      </w:pPr>
      <w:r>
        <w:rPr>
          <w:color w:val="000000"/>
        </w:rPr>
        <w:t>3.4</w:t>
      </w:r>
      <w:r w:rsidR="0070359B" w:rsidRPr="004A0128">
        <w:rPr>
          <w:color w:val="000000"/>
        </w:rPr>
        <w:t xml:space="preserve">. Основанием для прекращения образовательных отношений является приказ директора </w:t>
      </w:r>
      <w:proofErr w:type="gramStart"/>
      <w:r w:rsidR="0070359B" w:rsidRPr="004A0128">
        <w:rPr>
          <w:color w:val="000000"/>
        </w:rPr>
        <w:t>школы</w:t>
      </w:r>
      <w:proofErr w:type="gramEnd"/>
      <w:r w:rsidR="0070359B" w:rsidRPr="004A0128">
        <w:rPr>
          <w:color w:val="000000"/>
        </w:rPr>
        <w:t xml:space="preserve"> об отчислении обучающегося из школы. Вносится соответствующая запись в алфавитную книгу учета </w:t>
      </w:r>
      <w:proofErr w:type="gramStart"/>
      <w:r w:rsidR="0070359B" w:rsidRPr="004A0128">
        <w:rPr>
          <w:color w:val="000000"/>
        </w:rPr>
        <w:t>обучающихся</w:t>
      </w:r>
      <w:proofErr w:type="gramEnd"/>
      <w:r w:rsidR="0070359B" w:rsidRPr="004A0128">
        <w:rPr>
          <w:color w:val="000000"/>
        </w:rPr>
        <w:t>.</w:t>
      </w:r>
    </w:p>
    <w:p w:rsidR="0070359B" w:rsidRPr="004A0128" w:rsidRDefault="004A0128" w:rsidP="004A0128">
      <w:pPr>
        <w:pStyle w:val="af2"/>
        <w:shd w:val="clear" w:color="auto" w:fill="FFFFFF"/>
        <w:spacing w:before="0" w:beforeAutospacing="0" w:after="0" w:afterAutospacing="0"/>
        <w:ind w:firstLine="567"/>
        <w:jc w:val="both"/>
        <w:rPr>
          <w:color w:val="000000"/>
        </w:rPr>
      </w:pPr>
      <w:r>
        <w:rPr>
          <w:color w:val="000000"/>
        </w:rPr>
        <w:t>3.5</w:t>
      </w:r>
      <w:proofErr w:type="gramStart"/>
      <w:r w:rsidR="0070359B" w:rsidRPr="004A0128">
        <w:rPr>
          <w:color w:val="000000"/>
        </w:rPr>
        <w:t xml:space="preserve"> Е</w:t>
      </w:r>
      <w:proofErr w:type="gramEnd"/>
      <w:r w:rsidR="0070359B" w:rsidRPr="004A0128">
        <w:rPr>
          <w:color w:val="000000"/>
        </w:rPr>
        <w:t xml:space="preserve">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школы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0070359B" w:rsidRPr="004A0128">
        <w:rPr>
          <w:color w:val="000000"/>
        </w:rPr>
        <w:t>с даты</w:t>
      </w:r>
      <w:proofErr w:type="gramEnd"/>
      <w:r w:rsidR="0070359B" w:rsidRPr="004A0128">
        <w:rPr>
          <w:color w:val="000000"/>
        </w:rPr>
        <w:t xml:space="preserve"> его отчисления из школы.</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3.8. При отчислении заявителю выдается: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xml:space="preserve">- личное дело </w:t>
      </w:r>
      <w:proofErr w:type="gramStart"/>
      <w:r w:rsidRPr="004A0128">
        <w:rPr>
          <w:color w:val="000000"/>
        </w:rPr>
        <w:t>обучающегося</w:t>
      </w:r>
      <w:proofErr w:type="gramEnd"/>
      <w:r w:rsidRPr="004A0128">
        <w:rPr>
          <w:color w:val="000000"/>
        </w:rPr>
        <w:t>;</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ведомость текущих оценок, которая подписывается директором школы, и заверяется печатью;</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 документ об уровне образования (при его наличии);</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w:t>
      </w:r>
      <w:r w:rsidR="004A0128">
        <w:rPr>
          <w:color w:val="000000"/>
        </w:rPr>
        <w:t xml:space="preserve"> медицинскую карту </w:t>
      </w:r>
      <w:proofErr w:type="gramStart"/>
      <w:r w:rsidR="004A0128">
        <w:rPr>
          <w:color w:val="000000"/>
        </w:rPr>
        <w:t>обучающегося</w:t>
      </w:r>
      <w:proofErr w:type="gramEnd"/>
      <w:r w:rsidR="004A0128">
        <w:rPr>
          <w:color w:val="000000"/>
        </w:rPr>
        <w:t>.</w:t>
      </w:r>
    </w:p>
    <w:p w:rsidR="0070359B" w:rsidRPr="004A0128" w:rsidRDefault="0070359B" w:rsidP="004A0128">
      <w:pPr>
        <w:pStyle w:val="af2"/>
        <w:shd w:val="clear" w:color="auto" w:fill="FFFFFF"/>
        <w:spacing w:before="0" w:beforeAutospacing="0" w:after="0" w:afterAutospacing="0"/>
        <w:jc w:val="both"/>
        <w:rPr>
          <w:color w:val="000000"/>
        </w:rPr>
      </w:pPr>
      <w:r w:rsidRPr="004A0128">
        <w:rPr>
          <w:color w:val="000000"/>
        </w:rPr>
        <w:t> </w:t>
      </w:r>
    </w:p>
    <w:p w:rsidR="0070359B" w:rsidRPr="004A0128" w:rsidRDefault="0070359B" w:rsidP="004A0128">
      <w:pPr>
        <w:pStyle w:val="af2"/>
        <w:shd w:val="clear" w:color="auto" w:fill="FFFFFF"/>
        <w:spacing w:before="0" w:beforeAutospacing="0" w:after="0" w:afterAutospacing="0"/>
        <w:jc w:val="center"/>
        <w:rPr>
          <w:color w:val="000000"/>
        </w:rPr>
      </w:pPr>
      <w:r w:rsidRPr="004A0128">
        <w:rPr>
          <w:b/>
          <w:bCs/>
          <w:color w:val="000000"/>
        </w:rPr>
        <w:t>4. Восстановление в школе</w:t>
      </w:r>
    </w:p>
    <w:p w:rsidR="004A0128" w:rsidRPr="004A0128" w:rsidRDefault="004A0128" w:rsidP="004A0128">
      <w:pPr>
        <w:pStyle w:val="4"/>
        <w:shd w:val="clear" w:color="auto" w:fill="auto"/>
        <w:tabs>
          <w:tab w:val="left" w:pos="878"/>
        </w:tabs>
        <w:spacing w:before="0" w:after="120" w:line="240" w:lineRule="auto"/>
        <w:ind w:right="20" w:firstLine="0"/>
        <w:jc w:val="both"/>
        <w:rPr>
          <w:sz w:val="24"/>
          <w:szCs w:val="24"/>
        </w:rPr>
      </w:pPr>
      <w:r w:rsidRPr="004A0128">
        <w:rPr>
          <w:sz w:val="24"/>
          <w:szCs w:val="24"/>
        </w:rPr>
        <w:t xml:space="preserve">       </w:t>
      </w:r>
      <w:r>
        <w:rPr>
          <w:sz w:val="24"/>
          <w:szCs w:val="24"/>
        </w:rPr>
        <w:t xml:space="preserve">  </w:t>
      </w:r>
      <w:r w:rsidRPr="004A0128">
        <w:rPr>
          <w:sz w:val="24"/>
          <w:szCs w:val="24"/>
        </w:rPr>
        <w:t xml:space="preserve"> </w:t>
      </w:r>
      <w:r>
        <w:rPr>
          <w:sz w:val="24"/>
          <w:szCs w:val="24"/>
        </w:rPr>
        <w:t>4.1</w:t>
      </w:r>
      <w:r w:rsidR="0070359B" w:rsidRPr="004A0128">
        <w:rPr>
          <w:sz w:val="24"/>
          <w:szCs w:val="24"/>
        </w:rPr>
        <w:t xml:space="preserve">. </w:t>
      </w:r>
      <w:r>
        <w:rPr>
          <w:sz w:val="24"/>
          <w:szCs w:val="24"/>
        </w:rPr>
        <w:t>Лицо, отчисленное из шко</w:t>
      </w:r>
      <w:r w:rsidRPr="004A0128">
        <w:rPr>
          <w:sz w:val="24"/>
          <w:szCs w:val="24"/>
        </w:rPr>
        <w:t>лы по инициативе обучающегося до завершения освоения образовательной программы, имеет право на восстановление для обучения в школе.</w:t>
      </w:r>
    </w:p>
    <w:p w:rsidR="004A0128" w:rsidRDefault="004A0128" w:rsidP="004A0128">
      <w:pPr>
        <w:pStyle w:val="af2"/>
        <w:shd w:val="clear" w:color="auto" w:fill="FFFFFF"/>
        <w:spacing w:before="0" w:beforeAutospacing="0" w:after="0" w:afterAutospacing="0"/>
        <w:ind w:firstLine="567"/>
        <w:jc w:val="both"/>
        <w:rPr>
          <w:color w:val="000000"/>
        </w:rPr>
      </w:pPr>
      <w:r>
        <w:rPr>
          <w:color w:val="000000"/>
        </w:rPr>
        <w:t>4.2</w:t>
      </w:r>
      <w:r w:rsidRPr="004A0128">
        <w:rPr>
          <w:color w:val="000000"/>
        </w:rPr>
        <w:t xml:space="preserve">. </w:t>
      </w:r>
      <w:proofErr w:type="gramStart"/>
      <w:r w:rsidRPr="004A0128">
        <w:rPr>
          <w:color w:val="000000"/>
        </w:rPr>
        <w:t>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roofErr w:type="gramEnd"/>
    </w:p>
    <w:p w:rsidR="008C222F" w:rsidRDefault="008C222F" w:rsidP="004A0128">
      <w:pPr>
        <w:pStyle w:val="af2"/>
        <w:shd w:val="clear" w:color="auto" w:fill="FFFFFF"/>
        <w:spacing w:before="0" w:beforeAutospacing="0" w:after="0" w:afterAutospacing="0"/>
        <w:ind w:firstLine="567"/>
        <w:jc w:val="both"/>
      </w:pPr>
      <w:r>
        <w:rPr>
          <w:color w:val="000000"/>
        </w:rPr>
        <w:t>4.3.</w:t>
      </w:r>
      <w:r>
        <w:t xml:space="preserve"> Лица, отчисленные ранее из Учреждения, не завершившие образование по основной образовательной программе, имеют право на восстановление в число </w:t>
      </w:r>
      <w:proofErr w:type="gramStart"/>
      <w:r>
        <w:t>обучающихся</w:t>
      </w:r>
      <w:proofErr w:type="gramEnd"/>
      <w:r>
        <w:t xml:space="preserve"> </w:t>
      </w:r>
      <w:r>
        <w:lastRenderedPageBreak/>
        <w:t xml:space="preserve">образовательного Учреждения независимо от продолжительности перерыва в учебе, причины отчисления. </w:t>
      </w:r>
    </w:p>
    <w:p w:rsidR="00890C0B" w:rsidRDefault="008C222F" w:rsidP="004A0128">
      <w:pPr>
        <w:pStyle w:val="af2"/>
        <w:shd w:val="clear" w:color="auto" w:fill="FFFFFF"/>
        <w:spacing w:before="0" w:beforeAutospacing="0" w:after="0" w:afterAutospacing="0"/>
        <w:ind w:firstLine="567"/>
        <w:jc w:val="both"/>
      </w:pPr>
      <w:r>
        <w:t>4.4. Прав</w:t>
      </w:r>
      <w:r w:rsidR="00890C0B">
        <w:t>о на восстановление в школе</w:t>
      </w:r>
      <w:r>
        <w:t xml:space="preserve"> имеют лица, не достигшие возраста восемнадцати лет. </w:t>
      </w:r>
    </w:p>
    <w:p w:rsidR="00890C0B" w:rsidRDefault="00890C0B" w:rsidP="004A0128">
      <w:pPr>
        <w:pStyle w:val="af2"/>
        <w:shd w:val="clear" w:color="auto" w:fill="FFFFFF"/>
        <w:spacing w:before="0" w:beforeAutospacing="0" w:after="0" w:afterAutospacing="0"/>
        <w:ind w:firstLine="567"/>
        <w:jc w:val="both"/>
      </w:pPr>
      <w:r>
        <w:t>4.5</w:t>
      </w:r>
      <w:r w:rsidR="008C222F">
        <w:t>. Восстановление лиц в число обучающихся Учреждения осуществляется только на свободные места.</w:t>
      </w:r>
    </w:p>
    <w:p w:rsidR="00890C0B" w:rsidRDefault="00890C0B" w:rsidP="00890C0B">
      <w:pPr>
        <w:pStyle w:val="af2"/>
        <w:shd w:val="clear" w:color="auto" w:fill="FFFFFF"/>
        <w:spacing w:before="0" w:beforeAutospacing="0" w:after="0" w:afterAutospacing="0"/>
        <w:jc w:val="both"/>
      </w:pPr>
      <w:r>
        <w:t xml:space="preserve">          4.6</w:t>
      </w:r>
      <w:r w:rsidR="008C222F">
        <w:t xml:space="preserve">. Восстановление обучающегося производится на основании личного заявления родителей (законных представителей) на имя директора Учреждения. </w:t>
      </w:r>
    </w:p>
    <w:p w:rsidR="00890C0B" w:rsidRDefault="00890C0B" w:rsidP="00890C0B">
      <w:pPr>
        <w:pStyle w:val="af2"/>
        <w:shd w:val="clear" w:color="auto" w:fill="FFFFFF"/>
        <w:spacing w:before="0" w:beforeAutospacing="0" w:after="0" w:afterAutospacing="0"/>
        <w:jc w:val="both"/>
      </w:pPr>
      <w:r>
        <w:t xml:space="preserve">         4.7</w:t>
      </w:r>
      <w:r w:rsidR="008C222F">
        <w:t xml:space="preserve">. Решение о восстановлении обучающегося принимает директор Учреждения, что оформляется соответствующим приказом. </w:t>
      </w:r>
    </w:p>
    <w:p w:rsidR="00890C0B" w:rsidRDefault="00890C0B" w:rsidP="00890C0B">
      <w:pPr>
        <w:pStyle w:val="af2"/>
        <w:shd w:val="clear" w:color="auto" w:fill="FFFFFF"/>
        <w:spacing w:before="0" w:beforeAutospacing="0" w:after="0" w:afterAutospacing="0"/>
        <w:jc w:val="both"/>
      </w:pPr>
      <w:r>
        <w:t xml:space="preserve">        4.8</w:t>
      </w:r>
      <w:r w:rsidR="008C222F">
        <w:t xml:space="preserve">. При восстановлении в </w:t>
      </w:r>
      <w:r>
        <w:t>школе</w:t>
      </w:r>
      <w:r w:rsidR="008C222F">
        <w:t xml:space="preserve"> заместитель ди</w:t>
      </w:r>
      <w:r>
        <w:t>ректора по учебной</w:t>
      </w:r>
      <w:r w:rsidR="008C222F">
        <w:t xml:space="preserve"> работе устанавливает порядок и сроки ликвидации академической задолженности (при наличии таковой). </w:t>
      </w:r>
    </w:p>
    <w:p w:rsidR="008C222F" w:rsidRPr="004A0128" w:rsidRDefault="00890C0B" w:rsidP="00890C0B">
      <w:pPr>
        <w:pStyle w:val="af2"/>
        <w:shd w:val="clear" w:color="auto" w:fill="FFFFFF"/>
        <w:spacing w:before="0" w:beforeAutospacing="0" w:after="0" w:afterAutospacing="0"/>
        <w:jc w:val="both"/>
        <w:rPr>
          <w:color w:val="000000"/>
        </w:rPr>
      </w:pPr>
      <w:r>
        <w:t xml:space="preserve">       4.9</w:t>
      </w:r>
      <w:r w:rsidR="008C222F">
        <w:t>. Обучающимся, восстановленным в Учреждение и успешно прошедшим государственную (итоговую) аттестацию, выдается государственный документ об образовании установленного образца.</w:t>
      </w:r>
    </w:p>
    <w:p w:rsidR="0070359B" w:rsidRPr="004A0128" w:rsidRDefault="0070359B" w:rsidP="004A0128">
      <w:pPr>
        <w:pStyle w:val="af2"/>
        <w:shd w:val="clear" w:color="auto" w:fill="FFFFFF"/>
        <w:spacing w:before="0" w:beforeAutospacing="0" w:after="0" w:afterAutospacing="0"/>
        <w:ind w:firstLine="567"/>
        <w:jc w:val="both"/>
        <w:rPr>
          <w:color w:val="000000"/>
        </w:rPr>
      </w:pPr>
    </w:p>
    <w:p w:rsidR="0070359B" w:rsidRPr="004A0128" w:rsidRDefault="0070359B" w:rsidP="004A0128">
      <w:pPr>
        <w:pStyle w:val="af2"/>
        <w:shd w:val="clear" w:color="auto" w:fill="FFFFFF"/>
        <w:spacing w:before="0" w:beforeAutospacing="0" w:after="0" w:afterAutospacing="0"/>
        <w:jc w:val="center"/>
        <w:rPr>
          <w:color w:val="000000"/>
        </w:rPr>
      </w:pPr>
      <w:r w:rsidRPr="004A0128">
        <w:rPr>
          <w:b/>
          <w:bCs/>
          <w:color w:val="000000"/>
        </w:rPr>
        <w:t>5. Заключительные положения</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5.1 Настоящие правила в</w:t>
      </w:r>
      <w:r w:rsidR="008C222F">
        <w:rPr>
          <w:color w:val="000000"/>
        </w:rPr>
        <w:t>ступают в силу с момента подписания приказа</w:t>
      </w:r>
      <w:r w:rsidRPr="004A0128">
        <w:rPr>
          <w:color w:val="000000"/>
        </w:rPr>
        <w:t>.</w:t>
      </w:r>
    </w:p>
    <w:p w:rsidR="0070359B" w:rsidRPr="004A0128" w:rsidRDefault="0070359B" w:rsidP="004A0128">
      <w:pPr>
        <w:pStyle w:val="af2"/>
        <w:shd w:val="clear" w:color="auto" w:fill="FFFFFF"/>
        <w:spacing w:before="0" w:beforeAutospacing="0" w:after="0" w:afterAutospacing="0"/>
        <w:ind w:firstLine="567"/>
        <w:jc w:val="both"/>
        <w:rPr>
          <w:color w:val="000000"/>
        </w:rPr>
      </w:pPr>
      <w:r w:rsidRPr="004A0128">
        <w:rPr>
          <w:color w:val="000000"/>
        </w:rPr>
        <w:t>5.2 Настоящие Правила</w:t>
      </w:r>
      <w:r w:rsidRPr="004A0128">
        <w:rPr>
          <w:rStyle w:val="apple-converted-space"/>
          <w:color w:val="000000"/>
        </w:rPr>
        <w:t> </w:t>
      </w:r>
      <w:r w:rsidRPr="004A0128">
        <w:rPr>
          <w:color w:val="000000"/>
        </w:rPr>
        <w:t>выставляются</w:t>
      </w:r>
      <w:r w:rsidRPr="004A0128">
        <w:rPr>
          <w:rStyle w:val="apple-converted-space"/>
          <w:color w:val="000000"/>
        </w:rPr>
        <w:t> </w:t>
      </w:r>
      <w:r w:rsidRPr="004A0128">
        <w:rPr>
          <w:color w:val="000000"/>
        </w:rPr>
        <w:t>для ознакомления на сайт школы и на информационный стенд школы.</w:t>
      </w:r>
    </w:p>
    <w:p w:rsidR="0070359B" w:rsidRPr="004A0128" w:rsidRDefault="0070359B" w:rsidP="004A0128">
      <w:pPr>
        <w:spacing w:after="0" w:line="240" w:lineRule="auto"/>
        <w:jc w:val="center"/>
        <w:rPr>
          <w:rFonts w:ascii="Times New Roman" w:hAnsi="Times New Roman" w:cs="Times New Roman"/>
          <w:b/>
          <w:color w:val="000000"/>
          <w:sz w:val="24"/>
          <w:szCs w:val="24"/>
        </w:rPr>
      </w:pPr>
    </w:p>
    <w:sectPr w:rsidR="0070359B" w:rsidRPr="004A0128" w:rsidSect="00EE57B5">
      <w:pgSz w:w="11906" w:h="16838"/>
      <w:pgMar w:top="993"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71" w:rsidRDefault="00F13D71" w:rsidP="007975F4">
      <w:pPr>
        <w:spacing w:after="0" w:line="240" w:lineRule="auto"/>
        <w:rPr>
          <w:rFonts w:cs="Times New Roman"/>
        </w:rPr>
      </w:pPr>
      <w:r>
        <w:rPr>
          <w:rFonts w:cs="Times New Roman"/>
        </w:rPr>
        <w:separator/>
      </w:r>
    </w:p>
  </w:endnote>
  <w:endnote w:type="continuationSeparator" w:id="0">
    <w:p w:rsidR="00F13D71" w:rsidRDefault="00F13D71" w:rsidP="007975F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71" w:rsidRDefault="00F13D71" w:rsidP="007975F4">
      <w:pPr>
        <w:spacing w:after="0" w:line="240" w:lineRule="auto"/>
        <w:rPr>
          <w:rFonts w:cs="Times New Roman"/>
        </w:rPr>
      </w:pPr>
      <w:r>
        <w:rPr>
          <w:rFonts w:cs="Times New Roman"/>
        </w:rPr>
        <w:separator/>
      </w:r>
    </w:p>
  </w:footnote>
  <w:footnote w:type="continuationSeparator" w:id="0">
    <w:p w:rsidR="00F13D71" w:rsidRDefault="00F13D71" w:rsidP="007975F4">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1D7"/>
    <w:multiLevelType w:val="multilevel"/>
    <w:tmpl w:val="9288124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22662"/>
    <w:multiLevelType w:val="multilevel"/>
    <w:tmpl w:val="87624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13C05"/>
    <w:multiLevelType w:val="hybridMultilevel"/>
    <w:tmpl w:val="ACB4F1D2"/>
    <w:lvl w:ilvl="0" w:tplc="F0DCD4B4">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DFB4364"/>
    <w:multiLevelType w:val="multilevel"/>
    <w:tmpl w:val="43741CF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9D3DD7"/>
    <w:rsid w:val="0001181A"/>
    <w:rsid w:val="000150FC"/>
    <w:rsid w:val="00036E25"/>
    <w:rsid w:val="000E6876"/>
    <w:rsid w:val="00161731"/>
    <w:rsid w:val="001B64B8"/>
    <w:rsid w:val="001F28C8"/>
    <w:rsid w:val="00227B00"/>
    <w:rsid w:val="0025058A"/>
    <w:rsid w:val="00251FF8"/>
    <w:rsid w:val="0027228C"/>
    <w:rsid w:val="00276EFE"/>
    <w:rsid w:val="00336C6C"/>
    <w:rsid w:val="00344B98"/>
    <w:rsid w:val="00345200"/>
    <w:rsid w:val="003D79E6"/>
    <w:rsid w:val="004108B5"/>
    <w:rsid w:val="00435F4B"/>
    <w:rsid w:val="0046151A"/>
    <w:rsid w:val="004A0128"/>
    <w:rsid w:val="004F11BB"/>
    <w:rsid w:val="00571707"/>
    <w:rsid w:val="005F4384"/>
    <w:rsid w:val="0065374F"/>
    <w:rsid w:val="00680279"/>
    <w:rsid w:val="006A44DF"/>
    <w:rsid w:val="006B5258"/>
    <w:rsid w:val="0070359B"/>
    <w:rsid w:val="007165F2"/>
    <w:rsid w:val="007975F4"/>
    <w:rsid w:val="007D3569"/>
    <w:rsid w:val="007E42D5"/>
    <w:rsid w:val="007F20C5"/>
    <w:rsid w:val="0083585A"/>
    <w:rsid w:val="008502B8"/>
    <w:rsid w:val="008801B8"/>
    <w:rsid w:val="00885607"/>
    <w:rsid w:val="00890C0B"/>
    <w:rsid w:val="008C222F"/>
    <w:rsid w:val="008C7145"/>
    <w:rsid w:val="008C7B0C"/>
    <w:rsid w:val="00913D84"/>
    <w:rsid w:val="0096479C"/>
    <w:rsid w:val="0097419E"/>
    <w:rsid w:val="00986161"/>
    <w:rsid w:val="009A7B50"/>
    <w:rsid w:val="009D3DD7"/>
    <w:rsid w:val="009D5D59"/>
    <w:rsid w:val="00A17D26"/>
    <w:rsid w:val="00A32753"/>
    <w:rsid w:val="00A67D55"/>
    <w:rsid w:val="00A9014F"/>
    <w:rsid w:val="00A9600B"/>
    <w:rsid w:val="00AA4C67"/>
    <w:rsid w:val="00AB141A"/>
    <w:rsid w:val="00AB4254"/>
    <w:rsid w:val="00B0148D"/>
    <w:rsid w:val="00B47E46"/>
    <w:rsid w:val="00B86797"/>
    <w:rsid w:val="00B91057"/>
    <w:rsid w:val="00B94B41"/>
    <w:rsid w:val="00BE5098"/>
    <w:rsid w:val="00CA160F"/>
    <w:rsid w:val="00CB1B97"/>
    <w:rsid w:val="00D0378E"/>
    <w:rsid w:val="00D104F9"/>
    <w:rsid w:val="00D371E8"/>
    <w:rsid w:val="00DA4CFB"/>
    <w:rsid w:val="00DB1C94"/>
    <w:rsid w:val="00DC43D6"/>
    <w:rsid w:val="00DC5D5D"/>
    <w:rsid w:val="00E1792D"/>
    <w:rsid w:val="00E80336"/>
    <w:rsid w:val="00E930C3"/>
    <w:rsid w:val="00E9763B"/>
    <w:rsid w:val="00EA2D77"/>
    <w:rsid w:val="00EA6ED2"/>
    <w:rsid w:val="00EB4E37"/>
    <w:rsid w:val="00EE57B5"/>
    <w:rsid w:val="00EF5F5F"/>
    <w:rsid w:val="00F13D71"/>
    <w:rsid w:val="00F40979"/>
    <w:rsid w:val="00F82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DD7"/>
    <w:pPr>
      <w:ind w:left="720"/>
    </w:pPr>
  </w:style>
  <w:style w:type="paragraph" w:styleId="a4">
    <w:name w:val="Body Text Indent"/>
    <w:basedOn w:val="a"/>
    <w:link w:val="a5"/>
    <w:uiPriority w:val="99"/>
    <w:rsid w:val="0025058A"/>
    <w:pPr>
      <w:spacing w:after="0" w:line="240" w:lineRule="auto"/>
      <w:ind w:firstLine="720"/>
      <w:jc w:val="both"/>
    </w:pPr>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25058A"/>
    <w:rPr>
      <w:rFonts w:ascii="Times New Roman" w:hAnsi="Times New Roman" w:cs="Times New Roman"/>
      <w:sz w:val="20"/>
      <w:szCs w:val="20"/>
      <w:lang w:eastAsia="ru-RU"/>
    </w:rPr>
  </w:style>
  <w:style w:type="paragraph" w:styleId="a6">
    <w:name w:val="header"/>
    <w:basedOn w:val="a"/>
    <w:link w:val="a7"/>
    <w:uiPriority w:val="99"/>
    <w:rsid w:val="007975F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975F4"/>
    <w:rPr>
      <w:rFonts w:eastAsia="Times New Roman" w:cs="Times New Roman"/>
      <w:lang w:eastAsia="ru-RU"/>
    </w:rPr>
  </w:style>
  <w:style w:type="paragraph" w:styleId="a8">
    <w:name w:val="footer"/>
    <w:basedOn w:val="a"/>
    <w:link w:val="a9"/>
    <w:uiPriority w:val="99"/>
    <w:semiHidden/>
    <w:rsid w:val="007975F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975F4"/>
    <w:rPr>
      <w:rFonts w:eastAsia="Times New Roman" w:cs="Times New Roman"/>
      <w:lang w:eastAsia="ru-RU"/>
    </w:rPr>
  </w:style>
  <w:style w:type="character" w:styleId="aa">
    <w:name w:val="annotation reference"/>
    <w:basedOn w:val="a0"/>
    <w:uiPriority w:val="99"/>
    <w:semiHidden/>
    <w:rsid w:val="00A9600B"/>
    <w:rPr>
      <w:rFonts w:cs="Times New Roman"/>
      <w:sz w:val="16"/>
      <w:szCs w:val="16"/>
    </w:rPr>
  </w:style>
  <w:style w:type="paragraph" w:styleId="ab">
    <w:name w:val="annotation text"/>
    <w:basedOn w:val="a"/>
    <w:link w:val="ac"/>
    <w:uiPriority w:val="99"/>
    <w:semiHidden/>
    <w:rsid w:val="00A9600B"/>
    <w:pPr>
      <w:spacing w:line="240" w:lineRule="auto"/>
    </w:pPr>
    <w:rPr>
      <w:sz w:val="20"/>
      <w:szCs w:val="20"/>
    </w:rPr>
  </w:style>
  <w:style w:type="character" w:customStyle="1" w:styleId="ac">
    <w:name w:val="Текст примечания Знак"/>
    <w:basedOn w:val="a0"/>
    <w:link w:val="ab"/>
    <w:uiPriority w:val="99"/>
    <w:semiHidden/>
    <w:locked/>
    <w:rsid w:val="00A9600B"/>
    <w:rPr>
      <w:rFonts w:eastAsia="Times New Roman" w:cs="Times New Roman"/>
      <w:sz w:val="20"/>
      <w:szCs w:val="20"/>
      <w:lang w:eastAsia="ru-RU"/>
    </w:rPr>
  </w:style>
  <w:style w:type="paragraph" w:styleId="ad">
    <w:name w:val="annotation subject"/>
    <w:basedOn w:val="ab"/>
    <w:next w:val="ab"/>
    <w:link w:val="ae"/>
    <w:uiPriority w:val="99"/>
    <w:semiHidden/>
    <w:rsid w:val="00A9600B"/>
    <w:rPr>
      <w:b/>
      <w:bCs/>
    </w:rPr>
  </w:style>
  <w:style w:type="character" w:customStyle="1" w:styleId="ae">
    <w:name w:val="Тема примечания Знак"/>
    <w:basedOn w:val="ac"/>
    <w:link w:val="ad"/>
    <w:uiPriority w:val="99"/>
    <w:semiHidden/>
    <w:locked/>
    <w:rsid w:val="00A9600B"/>
    <w:rPr>
      <w:b/>
      <w:bCs/>
    </w:rPr>
  </w:style>
  <w:style w:type="paragraph" w:styleId="af">
    <w:name w:val="Revision"/>
    <w:hidden/>
    <w:uiPriority w:val="99"/>
    <w:semiHidden/>
    <w:rsid w:val="00A9600B"/>
    <w:pPr>
      <w:spacing w:after="0" w:line="240" w:lineRule="auto"/>
    </w:pPr>
  </w:style>
  <w:style w:type="paragraph" w:styleId="af0">
    <w:name w:val="Balloon Text"/>
    <w:basedOn w:val="a"/>
    <w:link w:val="af1"/>
    <w:uiPriority w:val="99"/>
    <w:semiHidden/>
    <w:rsid w:val="00A9600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A9600B"/>
    <w:rPr>
      <w:rFonts w:ascii="Tahoma" w:hAnsi="Tahoma" w:cs="Tahoma"/>
      <w:sz w:val="16"/>
      <w:szCs w:val="16"/>
      <w:lang w:eastAsia="ru-RU"/>
    </w:rPr>
  </w:style>
  <w:style w:type="paragraph" w:styleId="af2">
    <w:name w:val="Normal (Web)"/>
    <w:basedOn w:val="a"/>
    <w:uiPriority w:val="99"/>
    <w:semiHidden/>
    <w:unhideWhenUsed/>
    <w:rsid w:val="0070359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70359B"/>
    <w:rPr>
      <w:rFonts w:cs="Times New Roman"/>
    </w:rPr>
  </w:style>
  <w:style w:type="character" w:customStyle="1" w:styleId="af3">
    <w:name w:val="Основной текст_"/>
    <w:basedOn w:val="a0"/>
    <w:link w:val="2"/>
    <w:rsid w:val="00571707"/>
    <w:rPr>
      <w:rFonts w:ascii="Times New Roman" w:hAnsi="Times New Roman" w:cs="Times New Roman"/>
      <w:sz w:val="23"/>
      <w:szCs w:val="23"/>
      <w:shd w:val="clear" w:color="auto" w:fill="FFFFFF"/>
    </w:rPr>
  </w:style>
  <w:style w:type="paragraph" w:customStyle="1" w:styleId="2">
    <w:name w:val="Основной текст2"/>
    <w:basedOn w:val="a"/>
    <w:link w:val="af3"/>
    <w:rsid w:val="00571707"/>
    <w:pPr>
      <w:widowControl w:val="0"/>
      <w:shd w:val="clear" w:color="auto" w:fill="FFFFFF"/>
      <w:spacing w:after="0" w:line="274" w:lineRule="exact"/>
      <w:ind w:hanging="440"/>
      <w:jc w:val="both"/>
    </w:pPr>
    <w:rPr>
      <w:rFonts w:ascii="Times New Roman" w:hAnsi="Times New Roman" w:cs="Times New Roman"/>
      <w:sz w:val="23"/>
      <w:szCs w:val="23"/>
    </w:rPr>
  </w:style>
  <w:style w:type="paragraph" w:customStyle="1" w:styleId="4">
    <w:name w:val="Основной текст4"/>
    <w:basedOn w:val="a"/>
    <w:rsid w:val="00571707"/>
    <w:pPr>
      <w:widowControl w:val="0"/>
      <w:shd w:val="clear" w:color="auto" w:fill="FFFFFF"/>
      <w:spacing w:before="4140" w:after="0" w:line="0" w:lineRule="atLeast"/>
      <w:ind w:hanging="520"/>
      <w:jc w:val="center"/>
    </w:pPr>
    <w:rPr>
      <w:rFonts w:ascii="Times New Roman" w:hAnsi="Times New Roman" w:cs="Times New Roman"/>
      <w:color w:val="000000"/>
      <w:sz w:val="18"/>
      <w:szCs w:val="18"/>
    </w:rPr>
  </w:style>
  <w:style w:type="character" w:customStyle="1" w:styleId="75pt">
    <w:name w:val="Основной текст + 7;5 pt"/>
    <w:basedOn w:val="af3"/>
    <w:rsid w:val="00DC43D6"/>
    <w:rPr>
      <w:rFonts w:eastAsia="Times New Roman"/>
      <w:b w:val="0"/>
      <w:bCs w:val="0"/>
      <w:i w:val="0"/>
      <w:iCs w:val="0"/>
      <w:smallCaps w:val="0"/>
      <w:strike w:val="0"/>
      <w:color w:val="000000"/>
      <w:spacing w:val="0"/>
      <w:w w:val="100"/>
      <w:position w:val="0"/>
      <w:sz w:val="15"/>
      <w:szCs w:val="15"/>
      <w:u w:val="none"/>
      <w:lang w:val="ru-RU"/>
    </w:rPr>
  </w:style>
  <w:style w:type="character" w:customStyle="1" w:styleId="1">
    <w:name w:val="Основной текст1"/>
    <w:basedOn w:val="af3"/>
    <w:rsid w:val="00DC43D6"/>
    <w:rPr>
      <w:rFonts w:eastAsia="Times New Roman"/>
      <w:b w:val="0"/>
      <w:bCs w:val="0"/>
      <w:i w:val="0"/>
      <w:iCs w:val="0"/>
      <w:smallCaps w:val="0"/>
      <w:strike w:val="0"/>
      <w:color w:val="000000"/>
      <w:spacing w:val="0"/>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divs>
    <w:div w:id="1807045405">
      <w:marLeft w:val="0"/>
      <w:marRight w:val="0"/>
      <w:marTop w:val="0"/>
      <w:marBottom w:val="0"/>
      <w:divBdr>
        <w:top w:val="none" w:sz="0" w:space="0" w:color="auto"/>
        <w:left w:val="none" w:sz="0" w:space="0" w:color="auto"/>
        <w:bottom w:val="none" w:sz="0" w:space="0" w:color="auto"/>
        <w:right w:val="none" w:sz="0" w:space="0" w:color="auto"/>
      </w:divBdr>
    </w:div>
    <w:div w:id="1807045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6CA5B-F9D2-486A-BD2D-CFEAE8D7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Модель локального нормативного акта</vt:lpstr>
    </vt:vector>
  </TitlesOfParts>
  <Company>OOO «Управленческие решения в сфере образования»</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локального нормативного акта</dc:title>
  <dc:creator>1</dc:creator>
  <cp:lastModifiedBy>Учитель физики</cp:lastModifiedBy>
  <cp:revision>8</cp:revision>
  <cp:lastPrinted>2018-07-02T09:13:00Z</cp:lastPrinted>
  <dcterms:created xsi:type="dcterms:W3CDTF">2018-01-30T08:47:00Z</dcterms:created>
  <dcterms:modified xsi:type="dcterms:W3CDTF">2018-07-24T09:23:00Z</dcterms:modified>
</cp:coreProperties>
</file>