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3" w:rsidRDefault="00DB3033" w:rsidP="00DB3033">
      <w:pPr>
        <w:pStyle w:val="western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Возможность каждого принять активное участие в пресечении фактов незаконной рекламы наркотических средств в сети Интернет, путем направления соответствующей информации в Роскомнадзор</w:t>
      </w:r>
    </w:p>
    <w:p w:rsidR="00DB3033" w:rsidRDefault="00DB3033" w:rsidP="00DB3033">
      <w:pPr>
        <w:pStyle w:val="western"/>
        <w:shd w:val="clear" w:color="auto" w:fill="FFFFFF"/>
        <w:jc w:val="center"/>
        <w:rPr>
          <w:color w:val="000000"/>
        </w:rPr>
      </w:pP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Согласно правилам, утвержденным постановлением Правительства Российской Федерации от 26.10.2012 № 1101, решения в отношении информации о способах, методах разработки, изготовления и использования наркотических средств, психоактивных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 уполномочены принимать Федеральная служба Российской Федерации по контролю за оборотом наркотиков и Федеральная служба по надзору в сфере связи, информационных технологий и массовых коммуникаций.</w:t>
      </w: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Вместе с тем данными правилами определено, что Федеральная служба по надзору в сфере связи, информационных технологий и массовых коммуникаций размещает на своем официальном сайте в сети «Интернет» в электронном виде форму для приема обращений органов государственной власти и органов местного самоуправления, а так же юридических лиц, индивидуальных предпринимателей, общественных объединений и иных некоммерческих организаций, а так же граждан о наличии на страницах сайтов в сети «Интернет»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реестра.</w:t>
      </w: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В связи с этим направление обращений в отношении информации и материалов, распространяемых посредством информационно телекоммуникационной сети «Интернет», содержащие информацию, распространение которой в Российской Федерации запрещено, предлагается путем заполнения соответствующей формы на сайте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3"/>
            <w:color w:val="2222CC"/>
            <w:sz w:val="27"/>
            <w:szCs w:val="27"/>
            <w:lang w:val="en-US"/>
          </w:rPr>
          <w:t>http</w:t>
        </w:r>
        <w:r>
          <w:rPr>
            <w:rStyle w:val="a3"/>
            <w:color w:val="2222CC"/>
            <w:sz w:val="27"/>
            <w:szCs w:val="27"/>
          </w:rPr>
          <w:t>://</w:t>
        </w:r>
        <w:r>
          <w:rPr>
            <w:rStyle w:val="a3"/>
            <w:color w:val="2222CC"/>
            <w:sz w:val="27"/>
            <w:szCs w:val="27"/>
            <w:lang w:val="en-US"/>
          </w:rPr>
          <w:t>eais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rkn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gov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ru</w:t>
        </w:r>
        <w:r>
          <w:rPr>
            <w:rStyle w:val="a3"/>
            <w:color w:val="2222CC"/>
            <w:sz w:val="27"/>
            <w:szCs w:val="27"/>
          </w:rPr>
          <w:t>/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разделе «Прием обращений».</w:t>
      </w: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Данные о нахождении в Едином реестре доменных имен, указателей страниц сайтов в сети «Интернет» и сетевых адресов, позволяющих идентифицировать сайты в сети «Интернет» необходимо отслеживать через форму, опубликованную на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3"/>
            <w:color w:val="2222CC"/>
            <w:sz w:val="27"/>
            <w:szCs w:val="27"/>
            <w:lang w:val="en-US"/>
          </w:rPr>
          <w:t>http</w:t>
        </w:r>
        <w:r>
          <w:rPr>
            <w:rStyle w:val="a3"/>
            <w:color w:val="2222CC"/>
            <w:sz w:val="27"/>
            <w:szCs w:val="27"/>
          </w:rPr>
          <w:t>://</w:t>
        </w:r>
        <w:r>
          <w:rPr>
            <w:rStyle w:val="a3"/>
            <w:color w:val="2222CC"/>
            <w:sz w:val="27"/>
            <w:szCs w:val="27"/>
            <w:lang w:val="en-US"/>
          </w:rPr>
          <w:t>eais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rkn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gov</w:t>
        </w:r>
        <w:r>
          <w:rPr>
            <w:rStyle w:val="a3"/>
            <w:color w:val="2222CC"/>
            <w:sz w:val="27"/>
            <w:szCs w:val="27"/>
          </w:rPr>
          <w:t>.</w:t>
        </w:r>
        <w:r>
          <w:rPr>
            <w:rStyle w:val="a3"/>
            <w:color w:val="2222CC"/>
            <w:sz w:val="27"/>
            <w:szCs w:val="27"/>
            <w:lang w:val="en-US"/>
          </w:rPr>
          <w:t>ru</w:t>
        </w:r>
        <w:r>
          <w:rPr>
            <w:rStyle w:val="a3"/>
            <w:color w:val="2222CC"/>
            <w:sz w:val="27"/>
            <w:szCs w:val="27"/>
          </w:rPr>
          <w:t>/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разделе «Просмотр реестра».</w:t>
      </w: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</w:p>
    <w:p w:rsidR="00DB3033" w:rsidRDefault="00DB3033" w:rsidP="00DB3033">
      <w:pPr>
        <w:pStyle w:val="western"/>
        <w:shd w:val="clear" w:color="auto" w:fill="FFFFFF"/>
        <w:rPr>
          <w:color w:val="000000"/>
        </w:rPr>
      </w:pPr>
    </w:p>
    <w:p w:rsidR="00DB3033" w:rsidRDefault="00DB3033" w:rsidP="00DB3033">
      <w:pPr>
        <w:pStyle w:val="western"/>
        <w:shd w:val="clear" w:color="auto" w:fill="FFFFFF"/>
        <w:jc w:val="right"/>
        <w:rPr>
          <w:color w:val="000000"/>
        </w:rPr>
      </w:pPr>
      <w:r>
        <w:rPr>
          <w:color w:val="000000"/>
          <w:sz w:val="27"/>
          <w:szCs w:val="27"/>
        </w:rPr>
        <w:t>Кунгурская городская прокуратура</w:t>
      </w:r>
    </w:p>
    <w:p w:rsidR="004E6950" w:rsidRDefault="004E6950">
      <w:bookmarkStart w:id="0" w:name="_GoBack"/>
      <w:bookmarkEnd w:id="0"/>
    </w:p>
    <w:sectPr w:rsidR="004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3"/>
    <w:rsid w:val="004E6950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33"/>
  </w:style>
  <w:style w:type="character" w:styleId="a3">
    <w:name w:val="Hyperlink"/>
    <w:basedOn w:val="a0"/>
    <w:uiPriority w:val="99"/>
    <w:semiHidden/>
    <w:unhideWhenUsed/>
    <w:rsid w:val="00DB3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33"/>
  </w:style>
  <w:style w:type="character" w:styleId="a3">
    <w:name w:val="Hyperlink"/>
    <w:basedOn w:val="a0"/>
    <w:uiPriority w:val="99"/>
    <w:semiHidden/>
    <w:unhideWhenUsed/>
    <w:rsid w:val="00DB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eais.rkn.gov.ru%252F%26ts%3D1447342144%26uid%3D7766375171393597429&amp;sign=d7a8de426909934b8882a5c23dd42620&amp;keyno=1" TargetMode="External"/><Relationship Id="rId5" Type="http://schemas.openxmlformats.org/officeDocument/2006/relationships/hyperlink" Target="http://clck.yandex.ru/redir/dv/*data=url%3Dhttp%253A%252F%252Feais.rkn.gov.ru%252F%26ts%3D1447342144%26uid%3D7766375171393597429&amp;sign=d7a8de426909934b8882a5c23dd4262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BEST XP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2015-11-12T15:50:00Z</dcterms:created>
  <dcterms:modified xsi:type="dcterms:W3CDTF">2015-11-12T15:50:00Z</dcterms:modified>
</cp:coreProperties>
</file>