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AC" w:rsidRPr="00926158" w:rsidRDefault="003678AC" w:rsidP="003678AC">
      <w:pPr>
        <w:jc w:val="center"/>
      </w:pPr>
      <w:r>
        <w:rPr>
          <w:b/>
        </w:rPr>
        <w:t>Аннотация к рабочей программе по математике 5- 9 классы.</w:t>
      </w:r>
    </w:p>
    <w:p w:rsidR="003678AC" w:rsidRPr="009A7CCA" w:rsidRDefault="003678AC" w:rsidP="003678AC">
      <w:pPr>
        <w:shd w:val="clear" w:color="auto" w:fill="FFFFFF"/>
        <w:suppressAutoHyphens w:val="0"/>
        <w:ind w:firstLine="284"/>
        <w:jc w:val="both"/>
        <w:rPr>
          <w:color w:val="000000"/>
          <w:szCs w:val="21"/>
          <w:lang w:eastAsia="ru-RU"/>
        </w:rPr>
      </w:pPr>
      <w:r>
        <w:rPr>
          <w:color w:val="000000"/>
          <w:szCs w:val="21"/>
          <w:lang w:eastAsia="ru-RU"/>
        </w:rPr>
        <w:t>Р</w:t>
      </w:r>
      <w:r w:rsidRPr="009A7CCA">
        <w:rPr>
          <w:color w:val="000000"/>
          <w:szCs w:val="21"/>
          <w:lang w:eastAsia="ru-RU"/>
        </w:rPr>
        <w:t>абочая программа ориентирована на учащихся 5-9 классов и реализуется на основе следующих документов:</w:t>
      </w:r>
    </w:p>
    <w:p w:rsidR="003678AC" w:rsidRPr="009A7CCA" w:rsidRDefault="003678AC" w:rsidP="003678AC">
      <w:pPr>
        <w:shd w:val="clear" w:color="auto" w:fill="FFFFFF"/>
        <w:suppressAutoHyphens w:val="0"/>
        <w:jc w:val="both"/>
        <w:rPr>
          <w:color w:val="000000"/>
          <w:szCs w:val="21"/>
          <w:lang w:eastAsia="ru-RU"/>
        </w:rPr>
      </w:pPr>
      <w:r w:rsidRPr="009A7CCA">
        <w:rPr>
          <w:color w:val="000000"/>
          <w:szCs w:val="21"/>
          <w:lang w:eastAsia="ru-RU"/>
        </w:rPr>
        <w:t xml:space="preserve">- программы по курсу математики 5–9 классов, созданной на основе единой концепции преподавания математики в средней школе, разработанной А.Г. </w:t>
      </w:r>
      <w:proofErr w:type="gramStart"/>
      <w:r w:rsidRPr="009A7CCA">
        <w:rPr>
          <w:color w:val="000000"/>
          <w:szCs w:val="21"/>
          <w:lang w:eastAsia="ru-RU"/>
        </w:rPr>
        <w:t>Мерзляком</w:t>
      </w:r>
      <w:proofErr w:type="gramEnd"/>
      <w:r w:rsidRPr="009A7CCA">
        <w:rPr>
          <w:color w:val="000000"/>
          <w:szCs w:val="21"/>
          <w:lang w:eastAsia="ru-RU"/>
        </w:rPr>
        <w:t>, В.Б. Полонским, М.С. Якиром — авторами учебников, включённых в систему «Алгоритм успеха»;</w:t>
      </w:r>
    </w:p>
    <w:p w:rsidR="003678AC" w:rsidRPr="009A7CCA" w:rsidRDefault="003678AC" w:rsidP="003678AC">
      <w:pPr>
        <w:shd w:val="clear" w:color="auto" w:fill="FFFFFF"/>
        <w:suppressAutoHyphens w:val="0"/>
        <w:jc w:val="both"/>
        <w:rPr>
          <w:color w:val="000000"/>
          <w:szCs w:val="21"/>
          <w:lang w:eastAsia="ru-RU"/>
        </w:rPr>
      </w:pPr>
      <w:r w:rsidRPr="009A7CCA">
        <w:rPr>
          <w:color w:val="000000"/>
          <w:szCs w:val="21"/>
          <w:lang w:eastAsia="ru-RU"/>
        </w:rPr>
        <w:t>- стандарта основного общего образования по математике;</w:t>
      </w:r>
    </w:p>
    <w:p w:rsidR="003678AC" w:rsidRPr="009A7CCA" w:rsidRDefault="003678AC" w:rsidP="003678AC">
      <w:pPr>
        <w:shd w:val="clear" w:color="auto" w:fill="FFFFFF"/>
        <w:suppressAutoHyphens w:val="0"/>
        <w:rPr>
          <w:color w:val="000000"/>
          <w:szCs w:val="21"/>
          <w:lang w:eastAsia="ru-RU"/>
        </w:rPr>
      </w:pPr>
      <w:r w:rsidRPr="009A7CCA">
        <w:rPr>
          <w:color w:val="000000"/>
          <w:szCs w:val="21"/>
          <w:lang w:eastAsia="ru-RU"/>
        </w:rPr>
        <w:t>- ООП ООО МБОУ</w:t>
      </w:r>
      <w:r>
        <w:rPr>
          <w:color w:val="000000"/>
          <w:szCs w:val="21"/>
          <w:lang w:eastAsia="ru-RU"/>
        </w:rPr>
        <w:t xml:space="preserve"> «</w:t>
      </w:r>
      <w:proofErr w:type="spellStart"/>
      <w:r>
        <w:rPr>
          <w:color w:val="000000"/>
          <w:szCs w:val="21"/>
          <w:lang w:eastAsia="ru-RU"/>
        </w:rPr>
        <w:t>Сергинская</w:t>
      </w:r>
      <w:proofErr w:type="spellEnd"/>
      <w:r>
        <w:rPr>
          <w:color w:val="000000"/>
          <w:szCs w:val="21"/>
          <w:lang w:eastAsia="ru-RU"/>
        </w:rPr>
        <w:t xml:space="preserve"> СОШ»</w:t>
      </w:r>
    </w:p>
    <w:p w:rsidR="003678AC" w:rsidRPr="00926158" w:rsidRDefault="003678AC" w:rsidP="003678AC">
      <w:pPr>
        <w:pStyle w:val="a3"/>
        <w:spacing w:before="0" w:after="0"/>
      </w:pPr>
      <w:r w:rsidRPr="00926158">
        <w:t xml:space="preserve">Изучение математики на ступени основного общего образования направлено на достижение следующих </w:t>
      </w:r>
      <w:r w:rsidRPr="00926158">
        <w:rPr>
          <w:b/>
          <w:i/>
          <w:iCs/>
        </w:rPr>
        <w:t>целей</w:t>
      </w:r>
      <w:r w:rsidRPr="00926158">
        <w:rPr>
          <w:b/>
        </w:rPr>
        <w:t>:</w:t>
      </w:r>
    </w:p>
    <w:p w:rsidR="003678AC" w:rsidRPr="00926158" w:rsidRDefault="003678AC" w:rsidP="003678AC">
      <w:pPr>
        <w:pStyle w:val="a3"/>
        <w:numPr>
          <w:ilvl w:val="0"/>
          <w:numId w:val="3"/>
        </w:numPr>
        <w:spacing w:before="0" w:after="0"/>
        <w:ind w:firstLine="0"/>
      </w:pPr>
      <w:r w:rsidRPr="00926158">
        <w:t>овладение 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3678AC" w:rsidRPr="00926158" w:rsidRDefault="003678AC" w:rsidP="003678AC">
      <w:pPr>
        <w:pStyle w:val="a3"/>
        <w:numPr>
          <w:ilvl w:val="0"/>
          <w:numId w:val="3"/>
        </w:numPr>
        <w:spacing w:before="0" w:after="0"/>
        <w:ind w:firstLine="0"/>
      </w:pPr>
      <w:r w:rsidRPr="00926158">
        <w:t>интеллектуальное развитие, 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3678AC" w:rsidRPr="00926158" w:rsidRDefault="003678AC" w:rsidP="003678AC">
      <w:pPr>
        <w:pStyle w:val="a3"/>
        <w:numPr>
          <w:ilvl w:val="0"/>
          <w:numId w:val="3"/>
        </w:numPr>
        <w:spacing w:before="0" w:after="0"/>
        <w:ind w:firstLine="0"/>
      </w:pPr>
      <w:r w:rsidRPr="00926158">
        <w:t>формирование представлений об идеях и методах математики как универсального языка науки и техники, средства моделирования явлений и процессов;</w:t>
      </w:r>
    </w:p>
    <w:p w:rsidR="003678AC" w:rsidRPr="00926158" w:rsidRDefault="003678AC" w:rsidP="003678AC">
      <w:pPr>
        <w:pStyle w:val="a3"/>
        <w:numPr>
          <w:ilvl w:val="0"/>
          <w:numId w:val="3"/>
        </w:numPr>
        <w:spacing w:before="0" w:after="0"/>
        <w:ind w:firstLine="0"/>
        <w:rPr>
          <w:b/>
          <w:i/>
          <w:iCs/>
        </w:rPr>
      </w:pPr>
      <w:r w:rsidRPr="00926158">
        <w:t>воспитание 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3678AC" w:rsidRPr="00926158" w:rsidRDefault="003678AC" w:rsidP="003678AC">
      <w:pPr>
        <w:pStyle w:val="a3"/>
        <w:spacing w:before="0" w:after="0"/>
        <w:rPr>
          <w:color w:val="000000"/>
        </w:rPr>
      </w:pPr>
      <w:r w:rsidRPr="00926158">
        <w:rPr>
          <w:b/>
          <w:i/>
          <w:iCs/>
        </w:rPr>
        <w:t>Задачи</w:t>
      </w:r>
      <w:r w:rsidRPr="00926158">
        <w:t xml:space="preserve"> обучения:</w:t>
      </w:r>
    </w:p>
    <w:p w:rsidR="003678AC" w:rsidRPr="00926158" w:rsidRDefault="003678AC" w:rsidP="003678AC">
      <w:pPr>
        <w:pStyle w:val="a3"/>
        <w:numPr>
          <w:ilvl w:val="0"/>
          <w:numId w:val="2"/>
        </w:numPr>
        <w:shd w:val="clear" w:color="auto" w:fill="FFFFFF"/>
        <w:spacing w:before="0" w:after="0"/>
        <w:ind w:firstLine="0"/>
      </w:pPr>
      <w:r w:rsidRPr="00926158">
        <w:rPr>
          <w:color w:val="000000"/>
        </w:rPr>
        <w:t>научить приобретать математические знания и умения;</w:t>
      </w:r>
    </w:p>
    <w:p w:rsidR="003678AC" w:rsidRPr="00926158" w:rsidRDefault="003678AC" w:rsidP="003678AC">
      <w:pPr>
        <w:pStyle w:val="a3"/>
        <w:numPr>
          <w:ilvl w:val="0"/>
          <w:numId w:val="1"/>
        </w:numPr>
        <w:spacing w:before="0" w:after="0"/>
        <w:ind w:firstLine="0"/>
      </w:pPr>
      <w:r w:rsidRPr="00926158">
        <w:t>развить навыки вычислений с натуральными числами, обыкновенными и десятичными дробями;</w:t>
      </w:r>
    </w:p>
    <w:p w:rsidR="003678AC" w:rsidRPr="00926158" w:rsidRDefault="003678AC" w:rsidP="003678AC">
      <w:pPr>
        <w:pStyle w:val="a3"/>
        <w:numPr>
          <w:ilvl w:val="0"/>
          <w:numId w:val="1"/>
        </w:numPr>
        <w:spacing w:before="0" w:after="0"/>
        <w:ind w:firstLine="0"/>
      </w:pPr>
      <w:r w:rsidRPr="00926158">
        <w:t>формировать навыки преобразования выражений;</w:t>
      </w:r>
    </w:p>
    <w:p w:rsidR="003678AC" w:rsidRPr="00926158" w:rsidRDefault="003678AC" w:rsidP="003678AC">
      <w:pPr>
        <w:pStyle w:val="a3"/>
        <w:numPr>
          <w:ilvl w:val="0"/>
          <w:numId w:val="1"/>
        </w:numPr>
        <w:spacing w:before="0" w:after="0"/>
        <w:ind w:firstLine="0"/>
      </w:pPr>
      <w:r w:rsidRPr="00926158">
        <w:t>закрепить и углубить умения решать уравнения и текстовые задачи;</w:t>
      </w:r>
    </w:p>
    <w:p w:rsidR="003678AC" w:rsidRPr="00926158" w:rsidRDefault="003678AC" w:rsidP="003678AC">
      <w:pPr>
        <w:pStyle w:val="a3"/>
        <w:numPr>
          <w:ilvl w:val="0"/>
          <w:numId w:val="1"/>
        </w:numPr>
        <w:spacing w:before="0" w:after="0"/>
        <w:ind w:firstLine="0"/>
      </w:pPr>
      <w:r w:rsidRPr="00926158">
        <w:t>подготовить обучающихся к изучению систематических курсов алгебры и геометрии</w:t>
      </w:r>
    </w:p>
    <w:p w:rsidR="003678AC" w:rsidRPr="00926158" w:rsidRDefault="003678AC" w:rsidP="003678AC">
      <w:pPr>
        <w:pStyle w:val="a3"/>
        <w:numPr>
          <w:ilvl w:val="0"/>
          <w:numId w:val="1"/>
        </w:numPr>
        <w:spacing w:before="0" w:after="0"/>
        <w:ind w:firstLine="0"/>
        <w:rPr>
          <w:rStyle w:val="FontStyle21"/>
          <w:rFonts w:eastAsia="Calibri"/>
          <w:b/>
          <w:bCs/>
        </w:rPr>
      </w:pPr>
      <w:r w:rsidRPr="00926158">
        <w:t>выработать умения выполнять устно и письменно арифметические действия над числами, переводить практические задачи на язык математики</w:t>
      </w:r>
    </w:p>
    <w:p w:rsidR="003678AC" w:rsidRPr="009A7CCA" w:rsidRDefault="003678AC" w:rsidP="003678AC">
      <w:pPr>
        <w:ind w:firstLine="142"/>
        <w:jc w:val="both"/>
        <w:rPr>
          <w:sz w:val="32"/>
        </w:rPr>
      </w:pPr>
      <w:r w:rsidRPr="009A7CCA">
        <w:rPr>
          <w:color w:val="000000"/>
          <w:szCs w:val="21"/>
          <w:shd w:val="clear" w:color="auto" w:fill="FFFFFF"/>
        </w:rPr>
        <w:t xml:space="preserve">Программа соответствует учебнику «Математика» для 5-9 классов образовательных учреждений /А.Г. </w:t>
      </w:r>
      <w:proofErr w:type="gramStart"/>
      <w:r w:rsidRPr="009A7CCA">
        <w:rPr>
          <w:color w:val="000000"/>
          <w:szCs w:val="21"/>
          <w:shd w:val="clear" w:color="auto" w:fill="FFFFFF"/>
        </w:rPr>
        <w:t>Мерзляк</w:t>
      </w:r>
      <w:proofErr w:type="gramEnd"/>
      <w:r w:rsidRPr="009A7CCA">
        <w:rPr>
          <w:color w:val="000000"/>
          <w:szCs w:val="21"/>
          <w:shd w:val="clear" w:color="auto" w:fill="FFFFFF"/>
        </w:rPr>
        <w:t>, В.Б. Полонский, М.С. Якир. — М.</w:t>
      </w:r>
      <w:proofErr w:type="gramStart"/>
      <w:r w:rsidRPr="009A7CCA">
        <w:rPr>
          <w:color w:val="000000"/>
          <w:szCs w:val="21"/>
          <w:shd w:val="clear" w:color="auto" w:fill="FFFFFF"/>
        </w:rPr>
        <w:t xml:space="preserve"> :</w:t>
      </w:r>
      <w:proofErr w:type="spellStart"/>
      <w:proofErr w:type="gramEnd"/>
      <w:r w:rsidRPr="009A7CCA">
        <w:rPr>
          <w:color w:val="000000"/>
          <w:szCs w:val="21"/>
          <w:shd w:val="clear" w:color="auto" w:fill="FFFFFF"/>
        </w:rPr>
        <w:t>Вентана-Граф</w:t>
      </w:r>
      <w:proofErr w:type="spellEnd"/>
      <w:r w:rsidRPr="009A7CCA">
        <w:rPr>
          <w:color w:val="000000"/>
          <w:szCs w:val="21"/>
          <w:shd w:val="clear" w:color="auto" w:fill="FFFFFF"/>
        </w:rPr>
        <w:t>, 2016 г.</w:t>
      </w:r>
    </w:p>
    <w:p w:rsidR="003678AC" w:rsidRPr="00926158" w:rsidRDefault="003678AC" w:rsidP="003678AC">
      <w:pPr>
        <w:ind w:left="30"/>
        <w:jc w:val="center"/>
        <w:rPr>
          <w:rStyle w:val="FontStyle21"/>
          <w:rFonts w:eastAsia="Calibri"/>
          <w:b/>
          <w:bCs/>
        </w:rPr>
      </w:pPr>
      <w:r w:rsidRPr="00926158">
        <w:rPr>
          <w:rStyle w:val="FontStyle21"/>
          <w:rFonts w:eastAsia="Calibri"/>
          <w:b/>
          <w:bCs/>
        </w:rPr>
        <w:t>Описание места учебного предмета, курса в учебном плане:</w:t>
      </w:r>
    </w:p>
    <w:p w:rsidR="003678AC" w:rsidRPr="00926158" w:rsidRDefault="003678AC" w:rsidP="003678AC">
      <w:pPr>
        <w:ind w:left="30"/>
        <w:jc w:val="both"/>
        <w:rPr>
          <w:rStyle w:val="FontStyle21"/>
          <w:rFonts w:eastAsia="Calibri"/>
          <w:b/>
        </w:rPr>
      </w:pPr>
      <w:r w:rsidRPr="00926158">
        <w:rPr>
          <w:rStyle w:val="FontStyle21"/>
          <w:rFonts w:eastAsia="Calibri"/>
          <w:b/>
          <w:bCs/>
        </w:rPr>
        <w:t xml:space="preserve">      </w:t>
      </w:r>
    </w:p>
    <w:tbl>
      <w:tblPr>
        <w:tblW w:w="9472" w:type="dxa"/>
        <w:tblInd w:w="273" w:type="dxa"/>
        <w:tblLayout w:type="fixed"/>
        <w:tblLook w:val="0000"/>
      </w:tblPr>
      <w:tblGrid>
        <w:gridCol w:w="1142"/>
        <w:gridCol w:w="3102"/>
        <w:gridCol w:w="1809"/>
        <w:gridCol w:w="3419"/>
      </w:tblGrid>
      <w:tr w:rsidR="003678AC" w:rsidRPr="00926158" w:rsidTr="003678AC">
        <w:trPr>
          <w:trHeight w:val="474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8AC" w:rsidRPr="00926158" w:rsidRDefault="003678AC" w:rsidP="000F23C6">
            <w:pPr>
              <w:snapToGrid w:val="0"/>
              <w:jc w:val="center"/>
              <w:rPr>
                <w:rStyle w:val="FontStyle21"/>
                <w:rFonts w:eastAsia="Calibri"/>
                <w:b/>
              </w:rPr>
            </w:pPr>
            <w:r w:rsidRPr="00926158">
              <w:rPr>
                <w:rStyle w:val="FontStyle21"/>
                <w:rFonts w:eastAsia="Calibri"/>
                <w:b/>
              </w:rPr>
              <w:t>Класс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8AC" w:rsidRPr="00926158" w:rsidRDefault="003678AC" w:rsidP="000F23C6">
            <w:pPr>
              <w:snapToGrid w:val="0"/>
              <w:jc w:val="center"/>
              <w:rPr>
                <w:rStyle w:val="FontStyle21"/>
                <w:rFonts w:eastAsia="Calibri"/>
                <w:b/>
              </w:rPr>
            </w:pPr>
            <w:r w:rsidRPr="00926158">
              <w:rPr>
                <w:rStyle w:val="FontStyle21"/>
                <w:rFonts w:eastAsia="Calibri"/>
                <w:b/>
              </w:rPr>
              <w:t>Количество часов для изучения предмета в классах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8AC" w:rsidRPr="00926158" w:rsidRDefault="003678AC" w:rsidP="000F23C6">
            <w:pPr>
              <w:snapToGrid w:val="0"/>
              <w:jc w:val="center"/>
              <w:rPr>
                <w:rStyle w:val="FontStyle21"/>
                <w:rFonts w:eastAsia="Calibri"/>
                <w:b/>
              </w:rPr>
            </w:pPr>
            <w:r w:rsidRPr="00926158">
              <w:rPr>
                <w:rStyle w:val="FontStyle21"/>
                <w:rFonts w:eastAsia="Calibri"/>
                <w:b/>
              </w:rPr>
              <w:t>Количество учебных недель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AC" w:rsidRPr="00926158" w:rsidRDefault="003678AC" w:rsidP="000F23C6">
            <w:pPr>
              <w:snapToGrid w:val="0"/>
              <w:jc w:val="center"/>
            </w:pPr>
            <w:r w:rsidRPr="00926158">
              <w:rPr>
                <w:rStyle w:val="FontStyle21"/>
                <w:rFonts w:eastAsia="Calibri"/>
                <w:b/>
              </w:rPr>
              <w:t>Количество контрольных работ</w:t>
            </w:r>
          </w:p>
        </w:tc>
      </w:tr>
      <w:tr w:rsidR="003678AC" w:rsidRPr="00926158" w:rsidTr="003678AC">
        <w:trPr>
          <w:trHeight w:val="237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8AC" w:rsidRPr="00926158" w:rsidRDefault="003678AC" w:rsidP="000F23C6">
            <w:pPr>
              <w:snapToGrid w:val="0"/>
              <w:jc w:val="center"/>
              <w:rPr>
                <w:rStyle w:val="FontStyle21"/>
                <w:rFonts w:eastAsia="Calibri"/>
              </w:rPr>
            </w:pPr>
            <w:r w:rsidRPr="00926158">
              <w:rPr>
                <w:rStyle w:val="FontStyle21"/>
                <w:rFonts w:eastAsia="Calibri"/>
              </w:rPr>
              <w:t>5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8AC" w:rsidRPr="00926158" w:rsidRDefault="003678AC" w:rsidP="000F23C6">
            <w:pPr>
              <w:snapToGrid w:val="0"/>
              <w:jc w:val="center"/>
              <w:rPr>
                <w:rStyle w:val="FontStyle21"/>
                <w:rFonts w:eastAsia="Calibri"/>
              </w:rPr>
            </w:pPr>
            <w:r w:rsidRPr="00926158">
              <w:rPr>
                <w:rStyle w:val="FontStyle21"/>
                <w:rFonts w:eastAsia="Calibri"/>
              </w:rPr>
              <w:t>175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8AC" w:rsidRPr="00926158" w:rsidRDefault="003678AC" w:rsidP="000F23C6">
            <w:pPr>
              <w:snapToGrid w:val="0"/>
              <w:jc w:val="center"/>
              <w:rPr>
                <w:rStyle w:val="FontStyle21"/>
                <w:rFonts w:eastAsia="Calibri"/>
              </w:rPr>
            </w:pPr>
            <w:r w:rsidRPr="00926158">
              <w:rPr>
                <w:rStyle w:val="FontStyle21"/>
                <w:rFonts w:eastAsia="Calibri"/>
              </w:rPr>
              <w:t>35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AC" w:rsidRPr="00926158" w:rsidRDefault="003678AC" w:rsidP="000F23C6">
            <w:pPr>
              <w:snapToGrid w:val="0"/>
              <w:jc w:val="both"/>
            </w:pPr>
            <w:r w:rsidRPr="00926158">
              <w:rPr>
                <w:rStyle w:val="FontStyle21"/>
                <w:rFonts w:eastAsia="Calibri"/>
              </w:rPr>
              <w:t>14</w:t>
            </w:r>
          </w:p>
        </w:tc>
      </w:tr>
      <w:tr w:rsidR="003678AC" w:rsidRPr="00926158" w:rsidTr="003678AC">
        <w:trPr>
          <w:trHeight w:val="237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8AC" w:rsidRPr="00926158" w:rsidRDefault="003678AC" w:rsidP="000F23C6">
            <w:pPr>
              <w:snapToGrid w:val="0"/>
              <w:jc w:val="center"/>
              <w:rPr>
                <w:rStyle w:val="FontStyle21"/>
                <w:rFonts w:eastAsia="Calibri"/>
              </w:rPr>
            </w:pPr>
            <w:r w:rsidRPr="00926158">
              <w:rPr>
                <w:rStyle w:val="FontStyle21"/>
                <w:rFonts w:eastAsia="Calibri"/>
              </w:rPr>
              <w:t>6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8AC" w:rsidRPr="00926158" w:rsidRDefault="003678AC" w:rsidP="000F23C6">
            <w:pPr>
              <w:snapToGrid w:val="0"/>
              <w:jc w:val="center"/>
              <w:rPr>
                <w:rStyle w:val="FontStyle21"/>
                <w:rFonts w:eastAsia="Calibri"/>
              </w:rPr>
            </w:pPr>
            <w:r w:rsidRPr="00926158">
              <w:rPr>
                <w:rStyle w:val="FontStyle21"/>
                <w:rFonts w:eastAsia="Calibri"/>
              </w:rPr>
              <w:t>175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8AC" w:rsidRPr="00926158" w:rsidRDefault="003678AC" w:rsidP="000F23C6">
            <w:pPr>
              <w:snapToGrid w:val="0"/>
              <w:jc w:val="center"/>
              <w:rPr>
                <w:rStyle w:val="FontStyle21"/>
                <w:rFonts w:eastAsia="Calibri"/>
              </w:rPr>
            </w:pPr>
            <w:r w:rsidRPr="00926158">
              <w:rPr>
                <w:rStyle w:val="FontStyle21"/>
                <w:rFonts w:eastAsia="Calibri"/>
              </w:rPr>
              <w:t>35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AC" w:rsidRPr="00926158" w:rsidRDefault="003678AC" w:rsidP="000F23C6">
            <w:pPr>
              <w:snapToGrid w:val="0"/>
              <w:jc w:val="both"/>
            </w:pPr>
            <w:r w:rsidRPr="00926158">
              <w:rPr>
                <w:rStyle w:val="FontStyle21"/>
                <w:rFonts w:eastAsia="Calibri"/>
              </w:rPr>
              <w:t>15</w:t>
            </w:r>
          </w:p>
        </w:tc>
      </w:tr>
      <w:tr w:rsidR="003678AC" w:rsidRPr="00926158" w:rsidTr="003678AC">
        <w:trPr>
          <w:trHeight w:val="237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8AC" w:rsidRPr="00926158" w:rsidRDefault="003678AC" w:rsidP="000F23C6">
            <w:pPr>
              <w:snapToGrid w:val="0"/>
              <w:jc w:val="center"/>
              <w:rPr>
                <w:rStyle w:val="FontStyle21"/>
                <w:rFonts w:eastAsia="Calibri"/>
              </w:rPr>
            </w:pPr>
            <w:r w:rsidRPr="00926158">
              <w:rPr>
                <w:rStyle w:val="FontStyle21"/>
                <w:rFonts w:eastAsia="Calibri"/>
              </w:rPr>
              <w:t>7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8AC" w:rsidRPr="00926158" w:rsidRDefault="003678AC" w:rsidP="000F23C6">
            <w:pPr>
              <w:snapToGrid w:val="0"/>
              <w:jc w:val="center"/>
              <w:rPr>
                <w:rStyle w:val="FontStyle21"/>
                <w:rFonts w:eastAsia="Calibri"/>
              </w:rPr>
            </w:pPr>
            <w:r w:rsidRPr="00926158">
              <w:rPr>
                <w:rStyle w:val="FontStyle21"/>
                <w:rFonts w:eastAsia="Calibri"/>
              </w:rPr>
              <w:t>175</w:t>
            </w:r>
            <w:r>
              <w:rPr>
                <w:rStyle w:val="FontStyle21"/>
                <w:rFonts w:eastAsia="Calibri"/>
              </w:rPr>
              <w:t xml:space="preserve"> (А-105, Г-70)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8AC" w:rsidRPr="00926158" w:rsidRDefault="003678AC" w:rsidP="000F23C6">
            <w:pPr>
              <w:snapToGrid w:val="0"/>
              <w:jc w:val="center"/>
              <w:rPr>
                <w:rStyle w:val="FontStyle21"/>
                <w:rFonts w:eastAsia="Calibri"/>
              </w:rPr>
            </w:pPr>
            <w:r w:rsidRPr="00926158">
              <w:rPr>
                <w:rStyle w:val="FontStyle21"/>
                <w:rFonts w:eastAsia="Calibri"/>
              </w:rPr>
              <w:t>35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AC" w:rsidRPr="00926158" w:rsidRDefault="003678AC" w:rsidP="000F23C6">
            <w:pPr>
              <w:snapToGrid w:val="0"/>
              <w:jc w:val="both"/>
            </w:pPr>
            <w:r w:rsidRPr="00926158">
              <w:rPr>
                <w:rStyle w:val="FontStyle21"/>
                <w:rFonts w:eastAsia="Calibri"/>
              </w:rPr>
              <w:t>14</w:t>
            </w:r>
          </w:p>
        </w:tc>
      </w:tr>
      <w:tr w:rsidR="003678AC" w:rsidRPr="00926158" w:rsidTr="003678AC">
        <w:trPr>
          <w:trHeight w:val="237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8AC" w:rsidRPr="00926158" w:rsidRDefault="003678AC" w:rsidP="000F23C6">
            <w:pPr>
              <w:snapToGrid w:val="0"/>
              <w:jc w:val="center"/>
              <w:rPr>
                <w:rStyle w:val="FontStyle21"/>
                <w:rFonts w:eastAsia="Calibri"/>
              </w:rPr>
            </w:pPr>
            <w:r w:rsidRPr="00926158">
              <w:rPr>
                <w:rStyle w:val="FontStyle21"/>
                <w:rFonts w:eastAsia="Calibri"/>
              </w:rPr>
              <w:t>8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8AC" w:rsidRPr="00926158" w:rsidRDefault="003678AC" w:rsidP="000F23C6">
            <w:pPr>
              <w:snapToGrid w:val="0"/>
              <w:jc w:val="center"/>
              <w:rPr>
                <w:rStyle w:val="FontStyle21"/>
                <w:rFonts w:eastAsia="Calibri"/>
              </w:rPr>
            </w:pPr>
            <w:r w:rsidRPr="00926158">
              <w:rPr>
                <w:rStyle w:val="FontStyle21"/>
                <w:rFonts w:eastAsia="Calibri"/>
              </w:rPr>
              <w:t>175</w:t>
            </w:r>
            <w:r>
              <w:rPr>
                <w:rStyle w:val="FontStyle21"/>
                <w:rFonts w:eastAsia="Calibri"/>
              </w:rPr>
              <w:t xml:space="preserve"> (А-105, Г-70)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8AC" w:rsidRPr="00926158" w:rsidRDefault="003678AC" w:rsidP="000F23C6">
            <w:pPr>
              <w:snapToGrid w:val="0"/>
              <w:jc w:val="center"/>
              <w:rPr>
                <w:rStyle w:val="FontStyle21"/>
                <w:rFonts w:eastAsia="Calibri"/>
              </w:rPr>
            </w:pPr>
            <w:r w:rsidRPr="00926158">
              <w:rPr>
                <w:rStyle w:val="FontStyle21"/>
                <w:rFonts w:eastAsia="Calibri"/>
              </w:rPr>
              <w:t>35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AC" w:rsidRPr="00926158" w:rsidRDefault="003678AC" w:rsidP="000F23C6">
            <w:pPr>
              <w:snapToGrid w:val="0"/>
              <w:jc w:val="both"/>
            </w:pPr>
            <w:r w:rsidRPr="00926158">
              <w:rPr>
                <w:rStyle w:val="FontStyle21"/>
                <w:rFonts w:eastAsia="Calibri"/>
              </w:rPr>
              <w:t>13</w:t>
            </w:r>
          </w:p>
        </w:tc>
      </w:tr>
      <w:tr w:rsidR="003678AC" w:rsidRPr="00926158" w:rsidTr="003678AC">
        <w:trPr>
          <w:trHeight w:val="253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8AC" w:rsidRPr="00926158" w:rsidRDefault="003678AC" w:rsidP="000F23C6">
            <w:pPr>
              <w:snapToGrid w:val="0"/>
              <w:jc w:val="center"/>
              <w:rPr>
                <w:rStyle w:val="FontStyle21"/>
                <w:rFonts w:eastAsia="Calibri"/>
              </w:rPr>
            </w:pPr>
            <w:r w:rsidRPr="00926158">
              <w:rPr>
                <w:rStyle w:val="FontStyle21"/>
                <w:rFonts w:eastAsia="Calibri"/>
              </w:rPr>
              <w:t>9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8AC" w:rsidRPr="00926158" w:rsidRDefault="003678AC" w:rsidP="000F23C6">
            <w:pPr>
              <w:snapToGrid w:val="0"/>
              <w:jc w:val="center"/>
              <w:rPr>
                <w:rStyle w:val="FontStyle21"/>
                <w:rFonts w:eastAsia="Calibri"/>
              </w:rPr>
            </w:pPr>
            <w:r w:rsidRPr="00926158">
              <w:rPr>
                <w:rStyle w:val="FontStyle21"/>
                <w:rFonts w:eastAsia="Calibri"/>
              </w:rPr>
              <w:t>170</w:t>
            </w:r>
            <w:r>
              <w:rPr>
                <w:rStyle w:val="FontStyle21"/>
                <w:rFonts w:eastAsia="Calibri"/>
              </w:rPr>
              <w:t xml:space="preserve"> (А-102, Г-68)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8AC" w:rsidRPr="00926158" w:rsidRDefault="003678AC" w:rsidP="000F23C6">
            <w:pPr>
              <w:snapToGrid w:val="0"/>
              <w:jc w:val="center"/>
              <w:rPr>
                <w:rStyle w:val="FontStyle21"/>
                <w:rFonts w:eastAsia="Calibri"/>
              </w:rPr>
            </w:pPr>
            <w:r w:rsidRPr="00926158">
              <w:rPr>
                <w:rStyle w:val="FontStyle21"/>
                <w:rFonts w:eastAsia="Calibri"/>
              </w:rPr>
              <w:t>34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AC" w:rsidRPr="00926158" w:rsidRDefault="003678AC" w:rsidP="000F23C6">
            <w:pPr>
              <w:snapToGrid w:val="0"/>
              <w:jc w:val="both"/>
            </w:pPr>
            <w:r w:rsidRPr="00926158">
              <w:rPr>
                <w:rStyle w:val="FontStyle21"/>
                <w:rFonts w:eastAsia="Calibri"/>
              </w:rPr>
              <w:t>11</w:t>
            </w:r>
          </w:p>
        </w:tc>
      </w:tr>
    </w:tbl>
    <w:p w:rsidR="00155C88" w:rsidRDefault="00155C88"/>
    <w:sectPr w:rsidR="00155C88" w:rsidSect="003678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8AC"/>
    <w:rsid w:val="00155C88"/>
    <w:rsid w:val="0036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3678AC"/>
    <w:rPr>
      <w:rFonts w:ascii="Times New Roman" w:hAnsi="Times New Roman" w:cs="Times New Roman"/>
      <w:sz w:val="20"/>
    </w:rPr>
  </w:style>
  <w:style w:type="paragraph" w:styleId="a3">
    <w:name w:val="Normal (Web)"/>
    <w:basedOn w:val="a"/>
    <w:uiPriority w:val="99"/>
    <w:rsid w:val="003678AC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2018-06-15T12:05:00Z</dcterms:created>
  <dcterms:modified xsi:type="dcterms:W3CDTF">2018-06-15T12:08:00Z</dcterms:modified>
</cp:coreProperties>
</file>